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9DAB4">
      <w:pPr>
        <w:spacing w:line="360" w:lineRule="auto"/>
        <w:jc w:val="center"/>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14:paraId="551201FC">
      <w:pPr>
        <w:spacing w:line="360" w:lineRule="auto"/>
        <w:jc w:val="left"/>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型号：MPC-5V</w:t>
      </w:r>
      <w:r>
        <w:rPr>
          <w:rFonts w:ascii="宋体" w:hAnsi="宋体" w:cs="仿宋_GB2312"/>
          <w:b/>
          <w:bCs/>
          <w:color w:val="000000" w:themeColor="text1"/>
          <w:sz w:val="24"/>
          <w:szCs w:val="24"/>
          <w:highlight w:val="none"/>
          <w14:textFill>
            <w14:solidFill>
              <w14:schemeClr w14:val="tx1"/>
            </w14:solidFill>
          </w14:textFill>
        </w:rPr>
        <w:t>65</w:t>
      </w:r>
      <w:r>
        <w:rPr>
          <w:rFonts w:hint="eastAsia" w:ascii="宋体" w:hAnsi="宋体" w:cs="仿宋_GB2312"/>
          <w:b/>
          <w:bCs/>
          <w:color w:val="000000" w:themeColor="text1"/>
          <w:sz w:val="24"/>
          <w:szCs w:val="24"/>
          <w:highlight w:val="none"/>
          <w14:textFill>
            <w14:solidFill>
              <w14:schemeClr w14:val="tx1"/>
            </w14:solidFill>
          </w14:textFill>
        </w:rPr>
        <w:t>0Y</w:t>
      </w:r>
      <w:r>
        <w:rPr>
          <w:rFonts w:ascii="宋体" w:hAnsi="宋体" w:cs="仿宋_GB2312"/>
          <w:b/>
          <w:bCs/>
          <w:color w:val="000000" w:themeColor="text1"/>
          <w:sz w:val="24"/>
          <w:szCs w:val="24"/>
          <w:highlight w:val="none"/>
          <w14:textFill>
            <w14:solidFill>
              <w14:schemeClr w14:val="tx1"/>
            </w14:solidFill>
          </w14:textFill>
        </w:rPr>
        <w:t xml:space="preserve">  </w:t>
      </w:r>
      <w:r>
        <w:rPr>
          <w:rFonts w:ascii="宋体" w:hAnsi="宋体" w:cs="仿宋_GB2312"/>
          <w:bCs/>
          <w:color w:val="000000" w:themeColor="text1"/>
          <w:sz w:val="24"/>
          <w:szCs w:val="24"/>
          <w:highlight w:val="none"/>
          <w14:textFill>
            <w14:solidFill>
              <w14:schemeClr w14:val="tx1"/>
            </w14:solidFill>
          </w14:textFill>
        </w:rPr>
        <w:t xml:space="preserve">               </w:t>
      </w:r>
    </w:p>
    <w:p w14:paraId="60CBDC82">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样式：立式。</w:t>
      </w:r>
    </w:p>
    <w:p w14:paraId="77AB5FD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w:t>
      </w:r>
      <w:r>
        <w:rPr>
          <w:rFonts w:ascii="宋体" w:hAnsi="宋体" w:cs="仿宋_GB2312"/>
          <w:color w:val="000000" w:themeColor="text1"/>
          <w:sz w:val="24"/>
          <w:szCs w:val="24"/>
          <w:highlight w:val="none"/>
          <w14:textFill>
            <w14:solidFill>
              <w14:schemeClr w14:val="tx1"/>
            </w14:solidFill>
          </w14:textFill>
        </w:rPr>
        <w:t>65</w:t>
      </w:r>
      <w:r>
        <w:rPr>
          <w:rFonts w:hint="eastAsia" w:ascii="宋体" w:hAnsi="宋体" w:cs="仿宋_GB2312"/>
          <w:color w:val="000000" w:themeColor="text1"/>
          <w:sz w:val="24"/>
          <w:szCs w:val="24"/>
          <w:highlight w:val="none"/>
          <w14:textFill>
            <w14:solidFill>
              <w14:schemeClr w14:val="tx1"/>
            </w14:solidFill>
          </w14:textFill>
        </w:rPr>
        <w:t>0L。</w:t>
      </w:r>
    </w:p>
    <w:p w14:paraId="4BE1A608">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.净重：158kg。</w:t>
      </w:r>
    </w:p>
    <w:p w14:paraId="350742F1">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.额定功率：1</w:t>
      </w:r>
      <w:r>
        <w:rPr>
          <w:rFonts w:hint="eastAsia" w:ascii="宋体" w:hAnsi="宋体" w:cs="仿宋_GB2312"/>
          <w:color w:val="000000" w:themeColor="text1"/>
          <w:sz w:val="24"/>
          <w:szCs w:val="24"/>
          <w:highlight w:val="none"/>
          <w:lang w:val="en-US" w:eastAsia="zh-CN"/>
          <w14:textFill>
            <w14:solidFill>
              <w14:schemeClr w14:val="tx1"/>
            </w14:solidFill>
          </w14:textFill>
        </w:rPr>
        <w:t>89</w:t>
      </w:r>
      <w:r>
        <w:rPr>
          <w:rFonts w:ascii="宋体" w:hAnsi="宋体" w:cs="仿宋_GB2312"/>
          <w:color w:val="000000" w:themeColor="text1"/>
          <w:sz w:val="24"/>
          <w:szCs w:val="24"/>
          <w:highlight w:val="none"/>
          <w14:textFill>
            <w14:solidFill>
              <w14:schemeClr w14:val="tx1"/>
            </w14:solidFill>
          </w14:textFill>
        </w:rPr>
        <w:t>W</w:t>
      </w:r>
      <w:r>
        <w:rPr>
          <w:rFonts w:hint="eastAsia" w:ascii="宋体" w:hAnsi="宋体" w:cs="仿宋_GB2312"/>
          <w:color w:val="000000" w:themeColor="text1"/>
          <w:sz w:val="24"/>
          <w:szCs w:val="24"/>
          <w:highlight w:val="none"/>
          <w14:textFill>
            <w14:solidFill>
              <w14:schemeClr w14:val="tx1"/>
            </w14:solidFill>
          </w14:textFill>
        </w:rPr>
        <w:t>。</w:t>
      </w:r>
    </w:p>
    <w:p w14:paraId="0480C6A8">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耗电量：1</w:t>
      </w:r>
      <w:r>
        <w:rPr>
          <w:rFonts w:hint="eastAsia" w:ascii="宋体" w:hAnsi="宋体" w:cs="仿宋_GB2312"/>
          <w:color w:val="000000" w:themeColor="text1"/>
          <w:sz w:val="24"/>
          <w:szCs w:val="24"/>
          <w:highlight w:val="none"/>
          <w:lang w:val="en-US" w:eastAsia="zh-CN"/>
          <w14:textFill>
            <w14:solidFill>
              <w14:schemeClr w14:val="tx1"/>
            </w14:solidFill>
          </w14:textFill>
        </w:rPr>
        <w:t>.79</w:t>
      </w:r>
      <w:bookmarkStart w:id="17" w:name="_GoBack"/>
      <w:bookmarkEnd w:id="17"/>
      <w:r>
        <w:rPr>
          <w:rFonts w:hint="eastAsia" w:ascii="宋体" w:hAnsi="宋体" w:cs="仿宋_GB2312"/>
          <w:color w:val="000000" w:themeColor="text1"/>
          <w:sz w:val="24"/>
          <w:szCs w:val="24"/>
          <w:highlight w:val="none"/>
          <w:lang w:val="en-US" w:eastAsia="zh-CN"/>
          <w14:textFill>
            <w14:solidFill>
              <w14:schemeClr w14:val="tx1"/>
            </w14:solidFill>
          </w14:textFill>
        </w:rPr>
        <w:t>k</w:t>
      </w:r>
      <w:r>
        <w:rPr>
          <w:rFonts w:ascii="宋体" w:hAnsi="宋体" w:cs="仿宋_GB2312"/>
          <w:color w:val="000000" w:themeColor="text1"/>
          <w:sz w:val="24"/>
          <w:szCs w:val="24"/>
          <w:highlight w:val="none"/>
          <w14:textFill>
            <w14:solidFill>
              <w14:schemeClr w14:val="tx1"/>
            </w14:solidFill>
          </w14:textFill>
        </w:rPr>
        <w:t>W.h/24h</w:t>
      </w:r>
      <w:r>
        <w:rPr>
          <w:rFonts w:hint="eastAsia" w:ascii="宋体" w:hAnsi="宋体" w:cs="仿宋_GB2312"/>
          <w:color w:val="000000" w:themeColor="text1"/>
          <w:sz w:val="24"/>
          <w:szCs w:val="24"/>
          <w:highlight w:val="none"/>
          <w14:textFill>
            <w14:solidFill>
              <w14:schemeClr w14:val="tx1"/>
            </w14:solidFill>
          </w14:textFill>
        </w:rPr>
        <w:t>。</w:t>
      </w:r>
    </w:p>
    <w:p w14:paraId="289FAA8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噪音值：</w:t>
      </w:r>
      <w:r>
        <w:rPr>
          <w:rFonts w:hint="eastAsia" w:ascii="宋体" w:hAnsi="宋体" w:cs="仿宋"/>
          <w:color w:val="000000" w:themeColor="text1"/>
          <w:sz w:val="24"/>
          <w:szCs w:val="24"/>
          <w:highlight w:val="none"/>
          <w:lang w:val="en-US" w:eastAsia="zh-CN"/>
          <w14:textFill>
            <w14:solidFill>
              <w14:schemeClr w14:val="tx1"/>
            </w14:solidFill>
          </w14:textFill>
        </w:rPr>
        <w:t>54</w:t>
      </w:r>
      <w:r>
        <w:rPr>
          <w:rFonts w:hint="eastAsia" w:ascii="宋体" w:hAnsi="宋体" w:cs="仿宋"/>
          <w:color w:val="000000" w:themeColor="text1"/>
          <w:sz w:val="24"/>
          <w:szCs w:val="24"/>
          <w:highlight w:val="none"/>
          <w14:textFill>
            <w14:solidFill>
              <w14:schemeClr w14:val="tx1"/>
            </w14:solidFill>
          </w14:textFill>
        </w:rPr>
        <w:t>d</w:t>
      </w:r>
      <w:r>
        <w:rPr>
          <w:rFonts w:ascii="宋体" w:hAnsi="宋体" w:cs="仿宋"/>
          <w:color w:val="000000" w:themeColor="text1"/>
          <w:sz w:val="24"/>
          <w:szCs w:val="24"/>
          <w:highlight w:val="none"/>
          <w14:textFill>
            <w14:solidFill>
              <w14:schemeClr w14:val="tx1"/>
            </w14:solidFill>
          </w14:textFill>
        </w:rPr>
        <w:t>B</w:t>
      </w:r>
      <w:r>
        <w:rPr>
          <w:rFonts w:hint="eastAsia" w:ascii="宋体" w:hAnsi="宋体" w:cs="仿宋"/>
          <w:color w:val="000000" w:themeColor="text1"/>
          <w:sz w:val="24"/>
          <w:szCs w:val="24"/>
          <w:highlight w:val="none"/>
          <w14:textFill>
            <w14:solidFill>
              <w14:schemeClr w14:val="tx1"/>
            </w14:solidFill>
          </w14:textFill>
        </w:rPr>
        <w:t>。</w:t>
      </w:r>
    </w:p>
    <w:p w14:paraId="21F64BC8">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气候类型：</w:t>
      </w:r>
      <w:r>
        <w:rPr>
          <w:rFonts w:ascii="宋体" w:hAnsi="宋体" w:cs="宋体"/>
          <w:color w:val="000000" w:themeColor="text1"/>
          <w:kern w:val="0"/>
          <w:sz w:val="24"/>
          <w:szCs w:val="24"/>
          <w:highlight w:val="none"/>
          <w14:textFill>
            <w14:solidFill>
              <w14:schemeClr w14:val="tx1"/>
            </w14:solidFill>
          </w14:textFill>
        </w:rPr>
        <w:t>SN/N</w:t>
      </w:r>
      <w:r>
        <w:rPr>
          <w:rFonts w:hint="eastAsia" w:ascii="宋体" w:hAnsi="宋体" w:cs="宋体"/>
          <w:color w:val="000000" w:themeColor="text1"/>
          <w:kern w:val="0"/>
          <w:sz w:val="24"/>
          <w:szCs w:val="24"/>
          <w:highlight w:val="none"/>
          <w14:textFill>
            <w14:solidFill>
              <w14:schemeClr w14:val="tx1"/>
            </w14:solidFill>
          </w14:textFill>
        </w:rPr>
        <w:t>。</w:t>
      </w:r>
    </w:p>
    <w:p w14:paraId="6A783FA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8.</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：风冷。</w:t>
      </w:r>
    </w:p>
    <w:p w14:paraId="5BDF3E55">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0" w:name="_Hlk523406359"/>
      <w:bookmarkStart w:id="1" w:name="_Hlk523476688"/>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箱内温</w:t>
      </w:r>
      <w:r>
        <w:rPr>
          <w:rFonts w:hint="eastAsia" w:ascii="宋体" w:hAnsi="宋体" w:cs="仿宋_GB2312"/>
          <w:color w:val="000000" w:themeColor="text1"/>
          <w:sz w:val="24"/>
          <w:szCs w:val="24"/>
          <w:highlight w:val="none"/>
          <w:lang w:val="en-US" w:eastAsia="zh-CN"/>
          <w14:textFill>
            <w14:solidFill>
              <w14:schemeClr w14:val="tx1"/>
            </w14:solidFill>
          </w14:textFill>
        </w:rPr>
        <w:t>湿</w:t>
      </w:r>
      <w:r>
        <w:rPr>
          <w:rFonts w:hint="eastAsia" w:ascii="宋体" w:hAnsi="宋体" w:cs="仿宋_GB2312"/>
          <w:color w:val="000000" w:themeColor="text1"/>
          <w:sz w:val="24"/>
          <w:szCs w:val="24"/>
          <w:highlight w:val="none"/>
          <w14:textFill>
            <w14:solidFill>
              <w14:schemeClr w14:val="tx1"/>
            </w14:solidFill>
          </w14:textFill>
        </w:rPr>
        <w:t>度：</w:t>
      </w:r>
      <w:r>
        <w:rPr>
          <w:rFonts w:hint="eastAsia" w:ascii="宋体" w:hAnsi="宋体" w:cs="仿宋_GB2312"/>
          <w:color w:val="000000" w:themeColor="text1"/>
          <w:sz w:val="24"/>
          <w:szCs w:val="24"/>
          <w:highlight w:val="none"/>
          <w:lang w:val="en-US" w:eastAsia="zh-CN"/>
          <w14:textFill>
            <w14:solidFill>
              <w14:schemeClr w14:val="tx1"/>
            </w14:solidFill>
          </w14:textFill>
        </w:rPr>
        <w:t>温度</w:t>
      </w:r>
      <w:r>
        <w:rPr>
          <w:rFonts w:hint="eastAsia" w:ascii="宋体" w:hAnsi="宋体" w:cs="仿宋_GB2312"/>
          <w:color w:val="000000" w:themeColor="text1"/>
          <w:sz w:val="24"/>
          <w:szCs w:val="24"/>
          <w:highlight w:val="none"/>
          <w14:textFill>
            <w14:solidFill>
              <w14:schemeClr w14:val="tx1"/>
            </w14:solidFill>
          </w14:textFill>
        </w:rPr>
        <w:t>8℃～20℃</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湿度35%</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75%RH</w:t>
      </w:r>
      <w:r>
        <w:rPr>
          <w:rFonts w:hint="eastAsia" w:ascii="宋体" w:hAnsi="宋体" w:cs="仿宋_GB2312"/>
          <w:color w:val="000000" w:themeColor="text1"/>
          <w:sz w:val="24"/>
          <w:szCs w:val="24"/>
          <w:highlight w:val="none"/>
          <w14:textFill>
            <w14:solidFill>
              <w14:schemeClr w14:val="tx1"/>
            </w14:solidFill>
          </w14:textFill>
        </w:rPr>
        <w:t>。</w:t>
      </w:r>
      <w:bookmarkEnd w:id="0"/>
    </w:p>
    <w:bookmarkEnd w:id="1"/>
    <w:p w14:paraId="1B374E3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10</w:t>
      </w:r>
      <w:r>
        <w:rPr>
          <w:rFonts w:hint="eastAsia" w:ascii="宋体" w:hAnsi="宋体" w:cs="仿宋_GB2312"/>
          <w:color w:val="000000" w:themeColor="text1"/>
          <w:sz w:val="24"/>
          <w:szCs w:val="24"/>
          <w:highlight w:val="none"/>
          <w14:textFill>
            <w14:solidFill>
              <w14:schemeClr w14:val="tx1"/>
            </w14:solidFill>
          </w14:textFill>
        </w:rPr>
        <w:t>.工作条件：环境温度10～32℃，电源220V/50Hz。</w:t>
      </w:r>
    </w:p>
    <w:p w14:paraId="4CB2F986">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11</w:t>
      </w:r>
      <w:r>
        <w:rPr>
          <w:rFonts w:hint="eastAsia" w:ascii="宋体" w:hAnsi="宋体" w:cs="仿宋_GB2312"/>
          <w:color w:val="000000" w:themeColor="text1"/>
          <w:sz w:val="24"/>
          <w:szCs w:val="24"/>
          <w:highlight w:val="none"/>
          <w14:textFill>
            <w14:solidFill>
              <w14:schemeClr w14:val="tx1"/>
            </w14:solidFill>
          </w14:textFill>
        </w:rPr>
        <w:t>.外部尺寸（宽*深*高）：1220*6</w:t>
      </w:r>
      <w:r>
        <w:rPr>
          <w:rFonts w:hint="eastAsia" w:ascii="宋体" w:hAnsi="宋体" w:cs="仿宋_GB2312"/>
          <w:color w:val="000000" w:themeColor="text1"/>
          <w:sz w:val="24"/>
          <w:szCs w:val="24"/>
          <w:highlight w:val="none"/>
          <w:lang w:val="en-US" w:eastAsia="zh-CN"/>
          <w14:textFill>
            <w14:solidFill>
              <w14:schemeClr w14:val="tx1"/>
            </w14:solidFill>
          </w14:textFill>
        </w:rPr>
        <w:t>30</w:t>
      </w:r>
      <w:r>
        <w:rPr>
          <w:rFonts w:hint="eastAsia" w:ascii="宋体" w:hAnsi="宋体" w:cs="仿宋_GB2312"/>
          <w:color w:val="000000" w:themeColor="text1"/>
          <w:sz w:val="24"/>
          <w:szCs w:val="24"/>
          <w:highlight w:val="none"/>
          <w14:textFill>
            <w14:solidFill>
              <w14:schemeClr w14:val="tx1"/>
            </w14:solidFill>
          </w14:textFill>
        </w:rPr>
        <w:t>*1885（mm）。</w:t>
      </w:r>
    </w:p>
    <w:p w14:paraId="3C69D77E">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12</w:t>
      </w:r>
      <w:r>
        <w:rPr>
          <w:rFonts w:hint="eastAsia" w:ascii="宋体" w:hAnsi="宋体" w:cs="仿宋_GB2312"/>
          <w:color w:val="000000" w:themeColor="text1"/>
          <w:sz w:val="24"/>
          <w:szCs w:val="24"/>
          <w:highlight w:val="none"/>
          <w14:textFill>
            <w14:solidFill>
              <w14:schemeClr w14:val="tx1"/>
            </w14:solidFill>
          </w14:textFill>
        </w:rPr>
        <w:t>.内部尺寸（宽*深*高）：1100*454*1325（mm）。</w:t>
      </w:r>
    </w:p>
    <w:p w14:paraId="4DA5B4C4">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13</w:t>
      </w:r>
      <w:r>
        <w:rPr>
          <w:rFonts w:hint="eastAsia" w:ascii="宋体" w:hAnsi="宋体" w:cs="仿宋_GB2312"/>
          <w:color w:val="000000" w:themeColor="text1"/>
          <w:sz w:val="24"/>
          <w:szCs w:val="24"/>
          <w:highlight w:val="none"/>
          <w14:textFill>
            <w14:solidFill>
              <w14:schemeClr w14:val="tx1"/>
            </w14:solidFill>
          </w14:textFill>
        </w:rPr>
        <w:t>.外部材料：喷涂钢板。</w:t>
      </w:r>
    </w:p>
    <w:p w14:paraId="12061E60">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14</w:t>
      </w:r>
      <w:r>
        <w:rPr>
          <w:rFonts w:hint="eastAsia" w:ascii="宋体" w:hAnsi="宋体" w:cs="仿宋_GB2312"/>
          <w:color w:val="000000" w:themeColor="text1"/>
          <w:sz w:val="24"/>
          <w:szCs w:val="24"/>
          <w:highlight w:val="none"/>
          <w14:textFill>
            <w14:solidFill>
              <w14:schemeClr w14:val="tx1"/>
            </w14:solidFill>
          </w14:textFill>
        </w:rPr>
        <w:t>.内部材料：喷涂钢板。</w:t>
      </w:r>
    </w:p>
    <w:p w14:paraId="2D351442">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.门体数量：</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扇。</w:t>
      </w:r>
    </w:p>
    <w:p w14:paraId="0F3FB0BA">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.门体结构：双层中空钢化玻璃门，中间充惰性气体；外侧玻璃覆LOW-E膜。</w:t>
      </w:r>
    </w:p>
    <w:p w14:paraId="2381A2E8">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.网架：5层，数量10个，可调高度，浸塑材质，带标识条。</w:t>
      </w:r>
    </w:p>
    <w:p w14:paraId="1B54E30C">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.脚轮：4个脚轮，其中2个万向轮带</w:t>
      </w:r>
      <w:r>
        <w:rPr>
          <w:rFonts w:hint="eastAsia" w:ascii="宋体" w:hAnsi="宋体" w:cs="仿宋_GB2312"/>
          <w:color w:val="000000" w:themeColor="text1"/>
          <w:sz w:val="24"/>
          <w:szCs w:val="24"/>
          <w:highlight w:val="none"/>
          <w:lang w:eastAsia="zh-CN"/>
          <w14:textFill>
            <w14:solidFill>
              <w14:schemeClr w14:val="tx1"/>
            </w14:solidFill>
          </w14:textFill>
        </w:rPr>
        <w:t>锁</w:t>
      </w:r>
      <w:r>
        <w:rPr>
          <w:rFonts w:hint="eastAsia" w:ascii="宋体" w:hAnsi="宋体" w:cs="仿宋_GB2312"/>
          <w:color w:val="000000" w:themeColor="text1"/>
          <w:sz w:val="24"/>
          <w:szCs w:val="24"/>
          <w:highlight w:val="none"/>
          <w14:textFill>
            <w14:solidFill>
              <w14:schemeClr w14:val="tx1"/>
            </w14:solidFill>
          </w14:textFill>
        </w:rPr>
        <w:t>止设计，</w:t>
      </w:r>
      <w:r>
        <w:rPr>
          <w:rFonts w:hint="eastAsia" w:ascii="宋体" w:hAnsi="宋体"/>
          <w:color w:val="000000" w:themeColor="text1"/>
          <w:sz w:val="24"/>
          <w:szCs w:val="24"/>
          <w:highlight w:val="none"/>
          <w14:textFill>
            <w14:solidFill>
              <w14:schemeClr w14:val="tx1"/>
            </w14:solidFill>
          </w14:textFill>
        </w:rPr>
        <w:t>用户可根据需要移动箱体</w:t>
      </w:r>
      <w:r>
        <w:rPr>
          <w:rFonts w:hint="eastAsia" w:ascii="宋体" w:hAnsi="宋体" w:cs="仿宋_GB2312"/>
          <w:color w:val="000000" w:themeColor="text1"/>
          <w:sz w:val="24"/>
          <w:szCs w:val="24"/>
          <w:highlight w:val="none"/>
          <w14:textFill>
            <w14:solidFill>
              <w14:schemeClr w14:val="tx1"/>
            </w14:solidFill>
          </w14:textFill>
        </w:rPr>
        <w:t>。</w:t>
      </w:r>
    </w:p>
    <w:p w14:paraId="439910A9">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2" w:name="_Hlk523398719"/>
      <w:bookmarkStart w:id="3" w:name="_Hlk523398772"/>
      <w:r>
        <w:rPr>
          <w:rFonts w:hint="eastAsia" w:ascii="宋体" w:hAnsi="宋体" w:cs="仿宋_GB2312"/>
          <w:color w:val="000000" w:themeColor="text1"/>
          <w:sz w:val="24"/>
          <w:szCs w:val="24"/>
          <w:highlight w:val="none"/>
          <w:lang w:val="en-US" w:eastAsia="zh-CN"/>
          <w14:textFill>
            <w14:solidFill>
              <w14:schemeClr w14:val="tx1"/>
            </w14:solidFill>
          </w14:textFill>
        </w:rPr>
        <w:t>19</w:t>
      </w:r>
      <w:r>
        <w:rPr>
          <w:rFonts w:hint="eastAsia" w:ascii="宋体" w:hAnsi="宋体" w:cs="仿宋_GB2312"/>
          <w:color w:val="000000" w:themeColor="text1"/>
          <w:sz w:val="24"/>
          <w:szCs w:val="24"/>
          <w:highlight w:val="none"/>
          <w14:textFill>
            <w14:solidFill>
              <w14:schemeClr w14:val="tx1"/>
            </w14:solidFill>
          </w14:textFill>
        </w:rPr>
        <w:t>.冷凝器：</w:t>
      </w:r>
      <w:r>
        <w:rPr>
          <w:rFonts w:hint="eastAsia" w:ascii="宋体" w:hAnsi="宋体" w:cs="仿宋_GB2312"/>
          <w:color w:val="000000" w:themeColor="text1"/>
          <w:sz w:val="24"/>
          <w:szCs w:val="24"/>
          <w:highlight w:val="none"/>
          <w:lang w:val="en-US" w:eastAsia="zh-CN"/>
          <w14:textFill>
            <w14:solidFill>
              <w14:schemeClr w14:val="tx1"/>
            </w14:solidFill>
          </w14:textFill>
        </w:rPr>
        <w:t>机舱内置丝管冷凝器</w:t>
      </w:r>
      <w:r>
        <w:rPr>
          <w:rFonts w:hint="eastAsia" w:ascii="宋体" w:hAnsi="宋体" w:cs="仿宋_GB2312"/>
          <w:color w:val="000000" w:themeColor="text1"/>
          <w:sz w:val="24"/>
          <w:szCs w:val="24"/>
          <w:highlight w:val="none"/>
          <w14:textFill>
            <w14:solidFill>
              <w14:schemeClr w14:val="tx1"/>
            </w14:solidFill>
          </w14:textFill>
        </w:rPr>
        <w:t>。</w:t>
      </w:r>
    </w:p>
    <w:p w14:paraId="2FE5109F">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0</w:t>
      </w:r>
      <w:r>
        <w:rPr>
          <w:rFonts w:hint="eastAsia" w:ascii="宋体" w:hAnsi="宋体" w:cs="仿宋_GB2312"/>
          <w:color w:val="000000" w:themeColor="text1"/>
          <w:sz w:val="24"/>
          <w:szCs w:val="24"/>
          <w:highlight w:val="none"/>
          <w14:textFill>
            <w14:solidFill>
              <w14:schemeClr w14:val="tx1"/>
            </w14:solidFill>
          </w14:textFill>
        </w:rPr>
        <w:t>.蒸发器：翅片式蒸发器。</w:t>
      </w:r>
    </w:p>
    <w:p w14:paraId="792C58B2">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制冷剂：采用绿色环保制冷剂</w:t>
      </w:r>
    </w:p>
    <w:bookmarkEnd w:id="2"/>
    <w:bookmarkEnd w:id="3"/>
    <w:p w14:paraId="5FF5F32C">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.压缩机：国际知名品牌压缩机，数量1个。</w:t>
      </w:r>
      <w:bookmarkStart w:id="4" w:name="_Hlk523409766"/>
    </w:p>
    <w:bookmarkEnd w:id="4"/>
    <w:p w14:paraId="5042B03E">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5" w:name="_Hlk523843201"/>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微电脑控制系统，L</w:t>
      </w:r>
      <w:r>
        <w:rPr>
          <w:rFonts w:ascii="宋体" w:hAnsi="宋体" w:cs="仿宋_GB2312"/>
          <w:color w:val="000000" w:themeColor="text1"/>
          <w:kern w:val="0"/>
          <w:sz w:val="24"/>
          <w:szCs w:val="24"/>
          <w:highlight w:val="none"/>
          <w14:textFill>
            <w14:solidFill>
              <w14:schemeClr w14:val="tx1"/>
            </w14:solidFill>
          </w14:textFill>
        </w:rPr>
        <w:t>ED</w:t>
      </w:r>
      <w:r>
        <w:rPr>
          <w:rFonts w:hint="eastAsia" w:ascii="宋体" w:hAnsi="宋体" w:cs="仿宋_GB2312"/>
          <w:color w:val="000000" w:themeColor="text1"/>
          <w:kern w:val="0"/>
          <w:sz w:val="24"/>
          <w:szCs w:val="24"/>
          <w:highlight w:val="none"/>
          <w14:textFill>
            <w14:solidFill>
              <w14:schemeClr w14:val="tx1"/>
            </w14:solidFill>
          </w14:textFill>
        </w:rPr>
        <w:t>数码显示温度数据。</w:t>
      </w:r>
      <w:r>
        <w:rPr>
          <w:rFonts w:ascii="宋体" w:hAnsi="宋体" w:cs="仿宋_GB2312"/>
          <w:color w:val="000000" w:themeColor="text1"/>
          <w:sz w:val="24"/>
          <w:szCs w:val="24"/>
          <w:highlight w:val="none"/>
          <w14:textFill>
            <w14:solidFill>
              <w14:schemeClr w14:val="tx1"/>
            </w14:solidFill>
          </w14:textFill>
        </w:rPr>
        <w:t xml:space="preserve"> </w:t>
      </w:r>
    </w:p>
    <w:p w14:paraId="3647C461">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显示方式：LED数码显示屏，可显示箱内温</w:t>
      </w:r>
      <w:r>
        <w:rPr>
          <w:rFonts w:hint="eastAsia" w:ascii="宋体" w:hAnsi="宋体" w:cs="仿宋_GB2312"/>
          <w:color w:val="000000" w:themeColor="text1"/>
          <w:sz w:val="24"/>
          <w:szCs w:val="24"/>
          <w:highlight w:val="none"/>
          <w:lang w:val="en-US" w:eastAsia="zh-CN"/>
          <w14:textFill>
            <w14:solidFill>
              <w14:schemeClr w14:val="tx1"/>
            </w14:solidFill>
          </w14:textFill>
        </w:rPr>
        <w:t>湿度</w:t>
      </w:r>
      <w:r>
        <w:rPr>
          <w:rFonts w:hint="eastAsia" w:ascii="宋体" w:hAnsi="宋体" w:cs="仿宋_GB2312"/>
          <w:color w:val="000000" w:themeColor="text1"/>
          <w:sz w:val="24"/>
          <w:szCs w:val="24"/>
          <w:highlight w:val="none"/>
          <w14:textFill>
            <w14:solidFill>
              <w14:schemeClr w14:val="tx1"/>
            </w14:solidFill>
          </w14:textFill>
        </w:rPr>
        <w:t>及各种报警信息。</w:t>
      </w:r>
    </w:p>
    <w:bookmarkEnd w:id="5"/>
    <w:p w14:paraId="200FDCCB">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w:t>
      </w:r>
      <w:bookmarkStart w:id="6" w:name="_Hlk523127081"/>
      <w:r>
        <w:rPr>
          <w:rFonts w:hint="eastAsia" w:ascii="宋体" w:hAnsi="宋体" w:cs="仿宋_GB2312"/>
          <w:color w:val="000000" w:themeColor="text1"/>
          <w:sz w:val="24"/>
          <w:szCs w:val="24"/>
          <w:highlight w:val="none"/>
          <w14:textFill>
            <w14:solidFill>
              <w14:schemeClr w14:val="tx1"/>
            </w14:solidFill>
          </w14:textFill>
        </w:rPr>
        <w:t>报警系统：高低温报警、高低湿度报警、</w:t>
      </w:r>
      <w:r>
        <w:rPr>
          <w:rFonts w:hint="eastAsia" w:ascii="宋体" w:hAnsi="宋体" w:cs="仿宋_GB2312"/>
          <w:color w:val="000000" w:themeColor="text1"/>
          <w:sz w:val="24"/>
          <w:szCs w:val="24"/>
          <w:highlight w:val="none"/>
          <w:shd w:val="clear" w:color="auto" w:fill="auto"/>
          <w:lang w:val="en-US" w:eastAsia="zh-CN"/>
          <w14:textFill>
            <w14:solidFill>
              <w14:schemeClr w14:val="tx1"/>
            </w14:solidFill>
          </w14:textFill>
        </w:rPr>
        <w:t>传感器</w:t>
      </w:r>
      <w:r>
        <w:rPr>
          <w:rFonts w:hint="eastAsia" w:ascii="宋体" w:hAnsi="宋体" w:cs="仿宋_GB2312"/>
          <w:color w:val="000000" w:themeColor="text1"/>
          <w:sz w:val="24"/>
          <w:szCs w:val="24"/>
          <w:highlight w:val="none"/>
          <w:shd w:val="clear" w:color="auto" w:fill="auto"/>
          <w14:textFill>
            <w14:solidFill>
              <w14:schemeClr w14:val="tx1"/>
            </w14:solidFill>
          </w14:textFill>
        </w:rPr>
        <w:t>故障报警</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kern w:val="0"/>
          <w:sz w:val="24"/>
          <w:szCs w:val="24"/>
          <w:highlight w:val="none"/>
          <w14:textFill>
            <w14:solidFill>
              <w14:schemeClr w14:val="tx1"/>
            </w14:solidFill>
          </w14:textFill>
        </w:rPr>
        <w:t>开关门异常报警。</w:t>
      </w:r>
      <w:bookmarkEnd w:id="6"/>
    </w:p>
    <w:p w14:paraId="62022D54">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7" w:name="_Hlk523472727"/>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.报警方式：</w:t>
      </w:r>
      <w:bookmarkStart w:id="8" w:name="_Hlk523471849"/>
      <w:r>
        <w:rPr>
          <w:rFonts w:hint="eastAsia" w:ascii="宋体" w:hAnsi="宋体" w:cs="仿宋_GB2312"/>
          <w:color w:val="000000" w:themeColor="text1"/>
          <w:sz w:val="24"/>
          <w:szCs w:val="24"/>
          <w:highlight w:val="none"/>
          <w14:textFill>
            <w14:solidFill>
              <w14:schemeClr w14:val="tx1"/>
            </w14:solidFill>
          </w14:textFill>
        </w:rPr>
        <w:t>具备声音蜂鸣和灯光闪烁的报警方式。</w:t>
      </w:r>
      <w:bookmarkEnd w:id="8"/>
    </w:p>
    <w:bookmarkEnd w:id="7"/>
    <w:p w14:paraId="29053DAC">
      <w:pPr>
        <w:widowControl/>
        <w:snapToGrid w:val="0"/>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27</w:t>
      </w:r>
      <w:r>
        <w:rPr>
          <w:rFonts w:hint="eastAsia" w:ascii="宋体" w:hAnsi="宋体" w:cs="仿宋_GB2312"/>
          <w:color w:val="000000" w:themeColor="text1"/>
          <w:sz w:val="24"/>
          <w:szCs w:val="24"/>
          <w:highlight w:val="none"/>
          <w14:textFill>
            <w14:solidFill>
              <w14:schemeClr w14:val="tx1"/>
            </w14:solidFill>
          </w14:textFill>
        </w:rPr>
        <w:t>.电器安全：</w:t>
      </w:r>
      <w:bookmarkStart w:id="9" w:name="_Hlk523471945"/>
    </w:p>
    <w:p w14:paraId="3332B14F">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（1）温控器探头故障安全运行模式。</w:t>
      </w:r>
    </w:p>
    <w:bookmarkEnd w:id="9"/>
    <w:p w14:paraId="3DF24048">
      <w:pPr>
        <w:widowControl/>
        <w:snapToGrid w:val="0"/>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（2）密码保护功能，防止随意调整运行参数；</w:t>
      </w:r>
    </w:p>
    <w:p w14:paraId="6205769B">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w:t>
      </w:r>
      <w:bookmarkStart w:id="10" w:name="_Hlk523473056"/>
      <w:bookmarkStart w:id="11" w:name="_Hlk523475628"/>
      <w:r>
        <w:rPr>
          <w:rFonts w:hint="eastAsia" w:ascii="宋体" w:hAnsi="宋体" w:cs="仿宋_GB2312"/>
          <w:color w:val="000000" w:themeColor="text1"/>
          <w:sz w:val="24"/>
          <w:szCs w:val="24"/>
          <w:highlight w:val="none"/>
          <w14:textFill>
            <w14:solidFill>
              <w14:schemeClr w14:val="tx1"/>
            </w14:solidFill>
          </w14:textFill>
        </w:rPr>
        <w:t>断电保护：在恢复供电时，所有设备的同时启动会对电网造成较大冲击，从而可能导致断路器跳闸；</w:t>
      </w:r>
      <w:bookmarkEnd w:id="10"/>
      <w:r>
        <w:rPr>
          <w:rFonts w:hint="eastAsia" w:ascii="宋体" w:hAnsi="宋体" w:cs="仿宋_GB2312"/>
          <w:color w:val="000000" w:themeColor="text1"/>
          <w:sz w:val="24"/>
          <w:szCs w:val="24"/>
          <w:highlight w:val="none"/>
          <w14:textFill>
            <w14:solidFill>
              <w14:schemeClr w14:val="tx1"/>
            </w14:solidFill>
          </w14:textFill>
        </w:rPr>
        <w:t>针对这种情况特别设计的设备延时启动功能可使设备在恢复期间延时数分钟启动，使设备平稳的重新运行；</w:t>
      </w:r>
    </w:p>
    <w:bookmarkEnd w:id="11"/>
    <w:p w14:paraId="48BA36E4">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w:t>
      </w:r>
      <w:bookmarkStart w:id="12" w:name="_Hlk523473078"/>
      <w:r>
        <w:rPr>
          <w:rFonts w:hint="eastAsia" w:ascii="宋体" w:hAnsi="宋体" w:cs="仿宋_GB2312"/>
          <w:color w:val="000000" w:themeColor="text1"/>
          <w:sz w:val="24"/>
          <w:szCs w:val="24"/>
          <w:highlight w:val="none"/>
          <w14:textFill>
            <w14:solidFill>
              <w14:schemeClr w14:val="tx1"/>
            </w14:solidFill>
          </w14:textFill>
        </w:rPr>
        <w:t>宽电压带适用，可在187V～242V范围内正常使用。</w:t>
      </w:r>
    </w:p>
    <w:bookmarkEnd w:id="12"/>
    <w:p w14:paraId="177372C9">
      <w:pPr>
        <w:widowControl/>
        <w:snapToGrid w:val="0"/>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kern w:val="0"/>
          <w:sz w:val="24"/>
          <w:szCs w:val="24"/>
          <w:highlight w:val="none"/>
          <w:lang w:val="en-US" w:eastAsia="zh-CN"/>
          <w14:textFill>
            <w14:solidFill>
              <w14:schemeClr w14:val="tx1"/>
            </w14:solidFill>
          </w14:textFill>
        </w:rPr>
        <w:t>28</w:t>
      </w:r>
      <w:r>
        <w:rPr>
          <w:rFonts w:hint="eastAsia" w:ascii="宋体" w:hAnsi="宋体" w:cs="仿宋_GB2312"/>
          <w:color w:val="000000" w:themeColor="text1"/>
          <w:kern w:val="0"/>
          <w:sz w:val="24"/>
          <w:szCs w:val="24"/>
          <w:highlight w:val="none"/>
          <w14:textFill>
            <w14:solidFill>
              <w14:schemeClr w14:val="tx1"/>
            </w14:solidFill>
          </w14:textFill>
        </w:rPr>
        <w:t>.特色功能：</w:t>
      </w:r>
    </w:p>
    <w:p w14:paraId="205F8F0E">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bookmarkStart w:id="13" w:name="_Hlk523472267"/>
      <w:r>
        <w:rPr>
          <w:rFonts w:hint="eastAsia" w:ascii="宋体" w:hAnsi="宋体" w:cs="仿宋_GB2312"/>
          <w:color w:val="000000" w:themeColor="text1"/>
          <w:kern w:val="0"/>
          <w:sz w:val="24"/>
          <w:szCs w:val="24"/>
          <w:highlight w:val="none"/>
          <w14:textFill>
            <w14:solidFill>
              <w14:schemeClr w14:val="tx1"/>
            </w14:solidFill>
          </w14:textFill>
        </w:rPr>
        <w:t>（1）</w:t>
      </w:r>
      <w:bookmarkStart w:id="14" w:name="_Hlk523476430"/>
      <w:r>
        <w:rPr>
          <w:rFonts w:hint="eastAsia" w:ascii="宋体" w:hAnsi="宋体" w:cs="仿宋_GB2312"/>
          <w:color w:val="000000" w:themeColor="text1"/>
          <w:kern w:val="0"/>
          <w:sz w:val="24"/>
          <w:szCs w:val="24"/>
          <w:highlight w:val="none"/>
          <w14:textFill>
            <w14:solidFill>
              <w14:schemeClr w14:val="tx1"/>
            </w14:solidFill>
          </w14:textFill>
        </w:rPr>
        <w:t>标配</w:t>
      </w:r>
      <w:r>
        <w:rPr>
          <w:rFonts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14:textFill>
            <w14:solidFill>
              <w14:schemeClr w14:val="tx1"/>
            </w14:solidFill>
          </w14:textFill>
        </w:rPr>
        <w:t>个暗锁设计，防止开关门异常；</w:t>
      </w:r>
      <w:bookmarkEnd w:id="14"/>
    </w:p>
    <w:p w14:paraId="1DA0AE39">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w:t>
      </w:r>
      <w:bookmarkStart w:id="15" w:name="_Hlk523476607"/>
      <w:r>
        <w:rPr>
          <w:rFonts w:hint="eastAsia" w:ascii="宋体" w:hAnsi="宋体" w:cs="仿宋_GB2312"/>
          <w:color w:val="000000" w:themeColor="text1"/>
          <w:kern w:val="0"/>
          <w:sz w:val="24"/>
          <w:szCs w:val="24"/>
          <w:highlight w:val="none"/>
          <w14:textFill>
            <w14:solidFill>
              <w14:schemeClr w14:val="tx1"/>
            </w14:solidFill>
          </w14:textFill>
        </w:rPr>
        <w:t>内设LED冷光源照明灯，使箱体内部一目了然；</w:t>
      </w:r>
    </w:p>
    <w:p w14:paraId="64DDBD0F">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（3）标配自动回弹门体，解决用户忘记关门的后顾之忧。</w:t>
      </w:r>
    </w:p>
    <w:bookmarkEnd w:id="13"/>
    <w:bookmarkEnd w:id="15"/>
    <w:p w14:paraId="58A7D7C7">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29</w:t>
      </w:r>
      <w:r>
        <w:rPr>
          <w:rFonts w:hint="eastAsia" w:ascii="宋体" w:hAnsi="宋体" w:cs="仿宋_GB2312"/>
          <w:color w:val="000000" w:themeColor="text1"/>
          <w:sz w:val="24"/>
          <w:szCs w:val="24"/>
          <w:highlight w:val="none"/>
          <w14:textFill>
            <w14:solidFill>
              <w14:schemeClr w14:val="tx1"/>
            </w14:solidFill>
          </w14:textFill>
        </w:rPr>
        <w:t>.可选配件：温湿度记录仪、防水插座等。</w:t>
      </w:r>
    </w:p>
    <w:p w14:paraId="4532F645">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30</w:t>
      </w:r>
      <w:r>
        <w:rPr>
          <w:rFonts w:hint="eastAsia" w:ascii="宋体" w:hAnsi="宋体" w:cs="仿宋_GB2312"/>
          <w:color w:val="000000" w:themeColor="text1"/>
          <w:sz w:val="24"/>
          <w:szCs w:val="24"/>
          <w:highlight w:val="none"/>
          <w14:textFill>
            <w14:solidFill>
              <w14:schemeClr w14:val="tx1"/>
            </w14:solidFill>
          </w14:textFill>
        </w:rPr>
        <w:t>.</w:t>
      </w:r>
      <w:bookmarkStart w:id="16" w:name="_Hlk523403815"/>
      <w:r>
        <w:rPr>
          <w:rFonts w:hint="eastAsia" w:ascii="宋体" w:hAnsi="宋体" w:cs="仿宋_GB2312"/>
          <w:color w:val="000000" w:themeColor="text1"/>
          <w:sz w:val="24"/>
          <w:szCs w:val="24"/>
          <w:highlight w:val="none"/>
          <w14:textFill>
            <w14:solidFill>
              <w14:schemeClr w14:val="tx1"/>
            </w14:solidFill>
          </w14:textFill>
        </w:rPr>
        <w:t xml:space="preserve">资格凭证： </w:t>
      </w:r>
    </w:p>
    <w:bookmarkEnd w:id="16"/>
    <w:p w14:paraId="3B4DFE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14:paraId="56D7386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）ISO9001质量管理体系认证；</w:t>
      </w:r>
    </w:p>
    <w:p w14:paraId="06EF1F12">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）ISO13485医疗器械质量管理体系认证；                                                                       （</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）ISO14001环境管理体系认证；</w:t>
      </w:r>
    </w:p>
    <w:p w14:paraId="2639A16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）ISO45001职业健康安全管理体系认证。</w:t>
      </w:r>
    </w:p>
    <w:p w14:paraId="7D957FCA">
      <w:pPr>
        <w:spacing w:line="360" w:lineRule="auto"/>
        <w:rPr>
          <w:rFonts w:ascii="宋体" w:hAnsi="宋体" w:cs="仿宋_GB2312"/>
          <w:b/>
          <w:bCs w:val="0"/>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lang w:val="en-US" w:eastAsia="zh-CN"/>
          <w14:textFill>
            <w14:solidFill>
              <w14:schemeClr w14:val="tx1"/>
            </w14:solidFill>
          </w14:textFill>
        </w:rPr>
        <w:t>1</w:t>
      </w:r>
      <w:r>
        <w:rPr>
          <w:rFonts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14:textFill>
            <w14:solidFill>
              <w14:schemeClr w14:val="tx1"/>
            </w14:solidFill>
          </w14:textFill>
        </w:rPr>
        <w:t>售后质保：整机质保三年。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976440"/>
    </w:sdtPr>
    <w:sdtContent>
      <w:sdt>
        <w:sdtPr>
          <w:id w:val="1728636285"/>
        </w:sdtPr>
        <w:sdtContent>
          <w:p w14:paraId="0ECBE184">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AB1DEA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AwMjU4M2M0MmNlMGFlYzQyNGQ5ODhmMTk1NWUifQ=="/>
  </w:docVars>
  <w:rsids>
    <w:rsidRoot w:val="00F632F9"/>
    <w:rsid w:val="0007017D"/>
    <w:rsid w:val="000A6835"/>
    <w:rsid w:val="000C2EB3"/>
    <w:rsid w:val="000D4F7C"/>
    <w:rsid w:val="000E2312"/>
    <w:rsid w:val="000F7743"/>
    <w:rsid w:val="001007DB"/>
    <w:rsid w:val="00101494"/>
    <w:rsid w:val="00110784"/>
    <w:rsid w:val="001210D5"/>
    <w:rsid w:val="00122A72"/>
    <w:rsid w:val="001606D6"/>
    <w:rsid w:val="00182D85"/>
    <w:rsid w:val="001A0336"/>
    <w:rsid w:val="001A34A2"/>
    <w:rsid w:val="001C01BE"/>
    <w:rsid w:val="002022D2"/>
    <w:rsid w:val="0026374D"/>
    <w:rsid w:val="0026781D"/>
    <w:rsid w:val="003103CE"/>
    <w:rsid w:val="003126E8"/>
    <w:rsid w:val="003163EB"/>
    <w:rsid w:val="00334036"/>
    <w:rsid w:val="00355456"/>
    <w:rsid w:val="003C2C71"/>
    <w:rsid w:val="003F70D6"/>
    <w:rsid w:val="00403177"/>
    <w:rsid w:val="00403A96"/>
    <w:rsid w:val="00410B84"/>
    <w:rsid w:val="00416042"/>
    <w:rsid w:val="004301E8"/>
    <w:rsid w:val="00473FFE"/>
    <w:rsid w:val="004B60C4"/>
    <w:rsid w:val="004C1C26"/>
    <w:rsid w:val="005325BA"/>
    <w:rsid w:val="00554FB8"/>
    <w:rsid w:val="005F34AE"/>
    <w:rsid w:val="00606151"/>
    <w:rsid w:val="0060647C"/>
    <w:rsid w:val="00647F95"/>
    <w:rsid w:val="006B49F5"/>
    <w:rsid w:val="006C0EFD"/>
    <w:rsid w:val="006E7EB0"/>
    <w:rsid w:val="00744B80"/>
    <w:rsid w:val="00744D99"/>
    <w:rsid w:val="007635EB"/>
    <w:rsid w:val="0079316A"/>
    <w:rsid w:val="007B5A17"/>
    <w:rsid w:val="007E3CC0"/>
    <w:rsid w:val="007F5F06"/>
    <w:rsid w:val="008673B5"/>
    <w:rsid w:val="008B5376"/>
    <w:rsid w:val="008C4E56"/>
    <w:rsid w:val="008C7164"/>
    <w:rsid w:val="009547E7"/>
    <w:rsid w:val="009B4DDB"/>
    <w:rsid w:val="009C7EEF"/>
    <w:rsid w:val="009D0997"/>
    <w:rsid w:val="009F334A"/>
    <w:rsid w:val="00A52A1B"/>
    <w:rsid w:val="00A5420A"/>
    <w:rsid w:val="00A64991"/>
    <w:rsid w:val="00A730F8"/>
    <w:rsid w:val="00AB1219"/>
    <w:rsid w:val="00B04CF4"/>
    <w:rsid w:val="00B533A8"/>
    <w:rsid w:val="00BD6275"/>
    <w:rsid w:val="00C36B93"/>
    <w:rsid w:val="00C627FD"/>
    <w:rsid w:val="00C65716"/>
    <w:rsid w:val="00C840EF"/>
    <w:rsid w:val="00CD3A44"/>
    <w:rsid w:val="00CE6F96"/>
    <w:rsid w:val="00D82BAA"/>
    <w:rsid w:val="00DD1734"/>
    <w:rsid w:val="00E02779"/>
    <w:rsid w:val="00E3792D"/>
    <w:rsid w:val="00E47F50"/>
    <w:rsid w:val="00F632F9"/>
    <w:rsid w:val="00F87E1D"/>
    <w:rsid w:val="00FB407B"/>
    <w:rsid w:val="00FD29DB"/>
    <w:rsid w:val="04145E06"/>
    <w:rsid w:val="0CE11D7A"/>
    <w:rsid w:val="0F933FC1"/>
    <w:rsid w:val="10713B7C"/>
    <w:rsid w:val="10C66B28"/>
    <w:rsid w:val="13683F20"/>
    <w:rsid w:val="13D874CC"/>
    <w:rsid w:val="15247F01"/>
    <w:rsid w:val="18D4276D"/>
    <w:rsid w:val="1A140CC5"/>
    <w:rsid w:val="1C124330"/>
    <w:rsid w:val="1C5B132E"/>
    <w:rsid w:val="1F941997"/>
    <w:rsid w:val="1FE4014D"/>
    <w:rsid w:val="22DC1651"/>
    <w:rsid w:val="232C28F7"/>
    <w:rsid w:val="25ED73ED"/>
    <w:rsid w:val="26E267AF"/>
    <w:rsid w:val="2C217F6D"/>
    <w:rsid w:val="320B04BA"/>
    <w:rsid w:val="33D10A29"/>
    <w:rsid w:val="34BA67AD"/>
    <w:rsid w:val="38675770"/>
    <w:rsid w:val="3A123D3E"/>
    <w:rsid w:val="3CD2608C"/>
    <w:rsid w:val="3D773FFB"/>
    <w:rsid w:val="41133A11"/>
    <w:rsid w:val="453D415F"/>
    <w:rsid w:val="46624BBB"/>
    <w:rsid w:val="47495B08"/>
    <w:rsid w:val="486945CD"/>
    <w:rsid w:val="4F2F1621"/>
    <w:rsid w:val="503B62E0"/>
    <w:rsid w:val="60EF267F"/>
    <w:rsid w:val="65CE7251"/>
    <w:rsid w:val="65D01292"/>
    <w:rsid w:val="68BF4BF7"/>
    <w:rsid w:val="69827284"/>
    <w:rsid w:val="6A0A62FD"/>
    <w:rsid w:val="6ADE074F"/>
    <w:rsid w:val="6E1036FF"/>
    <w:rsid w:val="6FA7317E"/>
    <w:rsid w:val="76A9177D"/>
    <w:rsid w:val="79105C0F"/>
    <w:rsid w:val="7B27267B"/>
    <w:rsid w:val="7BD97970"/>
    <w:rsid w:val="7C894CF3"/>
    <w:rsid w:val="7E0C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802</Words>
  <Characters>979</Characters>
  <Lines>6</Lines>
  <Paragraphs>1</Paragraphs>
  <TotalTime>3</TotalTime>
  <ScaleCrop>false</ScaleCrop>
  <LinksUpToDate>false</LinksUpToDate>
  <CharactersWithSpaces>1069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2018-08-27T01:16:00Z</dcterms:created>
  <dc:creator>谈海洋</dc:creator>
  <cp:lastModifiedBy>乾程</cp:lastModifiedBy>
  <dcterms:modified xsi:type="dcterms:W3CDTF">2024-06-22T05:44:01Z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D1FB52BB52B44B2CB1E286AB114B9F25</vt:lpwstr>
  </property>
</Properties>
</file>