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6"/>
        </w:tabs>
        <w:spacing w:line="240" w:lineRule="atLeast"/>
        <w:ind w:firstLine="2409" w:firstLineChars="800"/>
        <w:rPr>
          <w:rFonts w:ascii="Arial" w:hAnsi="Arial" w:eastAsia="黑体" w:cs="Arial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安徽中科都菱商用电器股份有限公司产品参数</w:t>
      </w:r>
    </w:p>
    <w:p>
      <w:pPr>
        <w:spacing w:line="200" w:lineRule="exact"/>
        <w:rPr>
          <w:rFonts w:ascii="Arial" w:hAnsi="Arial" w:eastAsia="黑体" w:cs="Arial"/>
          <w:szCs w:val="21"/>
        </w:rPr>
      </w:pPr>
    </w:p>
    <w:p>
      <w:pPr>
        <w:spacing w:line="200" w:lineRule="exact"/>
        <w:rPr>
          <w:rFonts w:ascii="Arial" w:hAnsi="Arial" w:eastAsia="黑体" w:cs="Arial"/>
          <w:szCs w:val="21"/>
        </w:rPr>
      </w:pPr>
    </w:p>
    <w:p>
      <w:pPr>
        <w:tabs>
          <w:tab w:val="left" w:pos="726"/>
        </w:tabs>
        <w:spacing w:line="240" w:lineRule="atLeast"/>
        <w:ind w:firstLine="420" w:firstLineChars="200"/>
        <w:rPr>
          <w:rFonts w:ascii="Arial" w:hAnsi="Arial" w:eastAsia="黑体" w:cs="Arial"/>
          <w:szCs w:val="21"/>
        </w:rPr>
      </w:pPr>
      <w:r>
        <w:rPr>
          <w:rFonts w:ascii="Arial" w:hAnsi="Arial" w:eastAsia="黑体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277495</wp:posOffset>
                </wp:positionV>
                <wp:extent cx="6619875" cy="28575"/>
                <wp:effectExtent l="0" t="4445" r="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95pt;margin-top:21.85pt;height:2.25pt;width:521.25pt;z-index:251659264;mso-width-relative:page;mso-height-relative:page;" filled="f" stroked="t" coordsize="21600,21600" o:gfxdata="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I8/nvYAAAACgEAAA8AAAAAAAAAAQAgAAAAIgAAAGRycy9kb3ducmV2LnhtbFBLAQIUABQAAAAI&#10;AIdO4kDH3Lbh7QEAAL8DAAAOAAAAAAAAAAEAIAAAACc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黑体" w:cs="Arial"/>
          <w:color w:val="BF9000" w:themeColor="accent4" w:themeShade="BF"/>
          <w:sz w:val="30"/>
          <w:szCs w:val="30"/>
        </w:rPr>
        <w:t>DL-3024HR立式医用高速冷冻离心机</w:t>
      </w:r>
    </w:p>
    <w:p>
      <w:pPr>
        <w:spacing w:line="320" w:lineRule="exact"/>
        <w:ind w:firstLine="360" w:firstLineChars="200"/>
        <w:rPr>
          <w:rFonts w:ascii="Arial" w:hAnsi="Arial" w:eastAsia="黑体" w:cs="Arial"/>
          <w:sz w:val="18"/>
          <w:szCs w:val="18"/>
        </w:rPr>
      </w:pPr>
      <w:r>
        <w:rPr>
          <w:rFonts w:ascii="Arial" w:hAnsi="Arial" w:eastAsia="黑体" w:cs="Arial"/>
          <w:sz w:val="18"/>
          <w:szCs w:val="18"/>
        </w:rPr>
        <w:t>大屏幕真彩液晶显示屏，全触屏操作界面；微电脑控制，无碳刷交流变频电机驱动，转速精度高，噪音低；可编程操作，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Arial" w:hAnsi="Arial" w:eastAsia="黑体" w:cs="Arial"/>
          <w:sz w:val="18"/>
          <w:szCs w:val="18"/>
        </w:rPr>
        <w:t>多种升降速选择；可独立设定离心力、转速且同屏显示；独有的DCT【Differential Centrifugation Technology】“差速离心”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Arial" w:hAnsi="Arial" w:eastAsia="黑体" w:cs="Arial"/>
          <w:sz w:val="18"/>
          <w:szCs w:val="18"/>
        </w:rPr>
        <w:t>应用技术。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Arial" w:hAnsi="Arial" w:eastAsia="黑体" w:cs="Arial"/>
          <w:sz w:val="18"/>
          <w:szCs w:val="18"/>
        </w:rPr>
        <w:t xml:space="preserve">    广泛适用于：教学、科研、生化制品、医疗检验、食品安全、农产品检测、畜牧与水产检测、微生物、分子化学、环保、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Arial" w:hAnsi="Arial" w:eastAsia="黑体" w:cs="Arial"/>
          <w:sz w:val="18"/>
          <w:szCs w:val="18"/>
        </w:rPr>
        <w:t>质检等行业。</w:t>
      </w:r>
    </w:p>
    <w:p>
      <w:pPr>
        <w:spacing w:line="320" w:lineRule="exact"/>
        <w:ind w:firstLine="361" w:firstLineChars="200"/>
        <w:rPr>
          <w:rFonts w:hint="eastAsia" w:ascii="Arial" w:hAnsi="Arial" w:eastAsia="黑体" w:cs="Arial"/>
          <w:b/>
          <w:sz w:val="18"/>
          <w:szCs w:val="18"/>
          <w:lang w:eastAsia="zh-CN"/>
        </w:rPr>
      </w:pPr>
      <w:r>
        <w:rPr>
          <w:rFonts w:hint="eastAsia" w:ascii="Arial" w:hAnsi="Arial" w:eastAsia="黑体" w:cs="Arial"/>
          <w:b/>
          <w:sz w:val="1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3630295</wp:posOffset>
            </wp:positionH>
            <wp:positionV relativeFrom="paragraph">
              <wp:posOffset>111760</wp:posOffset>
            </wp:positionV>
            <wp:extent cx="2527300" cy="2527300"/>
            <wp:effectExtent l="0" t="0" r="0" b="0"/>
            <wp:wrapSquare wrapText="bothSides"/>
            <wp:docPr id="1" name="图片 1" descr="3024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24H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Arial" w:hAnsi="Arial" w:eastAsia="黑体" w:cs="Arial"/>
          <w:b/>
          <w:sz w:val="18"/>
          <w:szCs w:val="18"/>
        </w:rPr>
        <w:t>整机特性</w:t>
      </w:r>
    </w:p>
    <w:p>
      <w:pPr>
        <w:spacing w:line="320" w:lineRule="exact"/>
        <w:rPr>
          <w:rFonts w:ascii="Arial" w:hAnsi="Arial" w:eastAsia="黑体" w:cs="Arial"/>
          <w:sz w:val="18"/>
          <w:szCs w:val="18"/>
        </w:rPr>
      </w:pP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微电脑控制，大屏幕真彩液晶显示屏，全触屏操作界面；直接设定：工作程序、 离心力、转速、</w:t>
      </w:r>
    </w:p>
    <w:p>
      <w:pPr>
        <w:spacing w:line="320" w:lineRule="exact"/>
        <w:ind w:firstLine="180" w:firstLineChars="100"/>
        <w:rPr>
          <w:rFonts w:ascii="Arial" w:hAnsi="Arial" w:eastAsia="黑体" w:cs="Arial"/>
          <w:sz w:val="18"/>
          <w:szCs w:val="18"/>
        </w:rPr>
      </w:pPr>
      <w:r>
        <w:rPr>
          <w:rFonts w:ascii="Arial" w:hAnsi="Arial" w:eastAsia="黑体" w:cs="Arial"/>
          <w:sz w:val="18"/>
          <w:szCs w:val="18"/>
        </w:rPr>
        <w:t>离心时间、温度、升降速且与转子型号 LCD同屏显示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无碳刷交流变频电机驱动，采用专用驱动模块，保证电路的可靠性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双重门锁系统，启动即自动锁门，确保运行安全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20种工作程序选择，用户可自由编程、调用其设定的工作参数，方便使用，提高工作效率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15种加速档/15种减速档选择，用户可根据样品需求任意设定其中一组升降速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具有定速计时（at set rpm）、启动计时二种功能，点动即瞬时离心（short spin）功能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差速离心：预留5个差速离心程序，用户可根据需求自行设定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双层钢制结构，不锈钢离心腔，避免腐蚀性物质侵蚀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自动平衡，不平衡保护；出错或不平衡时报警信号提示，并自动停机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运行时可任意更改参数，无需停机</w:t>
      </w:r>
      <w:bookmarkStart w:id="0" w:name="_GoBack"/>
      <w:bookmarkEnd w:id="0"/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最快升降速时间≤15s【H0.512 】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SOFT 具有软刹车功能，可有效防止样品重悬，保护敏感样品；多级阻尼减震设计，确保样品离心效果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倒计时功能：以秒为单位倒计时，实时显示剩余工作时间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离心腔体内具有冷凝水排水孔，防止腔体内积水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“Standby Cooling”预制冷功能：在待机状态下可持续预制冷到设定温度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自动待机功能：降到设定温度时，压缩机自动待机，减少能耗，延长压缩机寿命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“Fast Cool/Quick Lock”快速制冷功能，从室温21</w:t>
      </w:r>
      <w:r>
        <w:rPr>
          <w:rFonts w:hint="eastAsia" w:ascii="宋体" w:hAnsi="宋体" w:eastAsia="宋体" w:cs="宋体"/>
          <w:sz w:val="18"/>
          <w:szCs w:val="18"/>
        </w:rPr>
        <w:t>℃</w:t>
      </w:r>
      <w:r>
        <w:rPr>
          <w:rFonts w:ascii="Arial" w:hAnsi="Arial" w:eastAsia="黑体" w:cs="Arial"/>
          <w:sz w:val="18"/>
          <w:szCs w:val="18"/>
        </w:rPr>
        <w:t>降至生物零度4</w:t>
      </w:r>
      <w:r>
        <w:rPr>
          <w:rFonts w:hint="eastAsia" w:ascii="宋体" w:hAnsi="宋体" w:eastAsia="宋体" w:cs="宋体"/>
          <w:sz w:val="18"/>
          <w:szCs w:val="18"/>
        </w:rPr>
        <w:t>℃</w:t>
      </w:r>
      <w:r>
        <w:rPr>
          <w:rFonts w:ascii="Arial" w:hAnsi="Arial" w:eastAsia="黑体" w:cs="Arial"/>
          <w:sz w:val="18"/>
          <w:szCs w:val="18"/>
        </w:rPr>
        <w:t>时≤5分钟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转子可121</w:t>
      </w:r>
      <w:r>
        <w:rPr>
          <w:rFonts w:hint="eastAsia" w:ascii="宋体" w:hAnsi="宋体" w:eastAsia="宋体" w:cs="宋体"/>
          <w:sz w:val="18"/>
          <w:szCs w:val="18"/>
        </w:rPr>
        <w:t>℃</w:t>
      </w:r>
      <w:r>
        <w:rPr>
          <w:rFonts w:ascii="Arial" w:hAnsi="Arial" w:eastAsia="黑体" w:cs="Arial"/>
          <w:sz w:val="18"/>
          <w:szCs w:val="18"/>
        </w:rPr>
        <w:t>高压灭菌2小时以上，气密性角转子，生物安全性高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磁性转子自动识别，无需人工设定转子型号，超速保护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进口压缩机组，无氟制冷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可定制485通讯接口，远程控制【选配】</w:t>
      </w:r>
    </w:p>
    <w:p>
      <w:pPr>
        <w:spacing w:line="320" w:lineRule="exact"/>
        <w:ind w:firstLine="180" w:firstLineChars="100"/>
        <w:rPr>
          <w:rFonts w:ascii="Arial" w:hAnsi="Arial" w:eastAsia="黑体" w:cs="Arial"/>
          <w:sz w:val="18"/>
          <w:szCs w:val="18"/>
        </w:rPr>
      </w:pPr>
    </w:p>
    <w:p>
      <w:pPr>
        <w:spacing w:line="320" w:lineRule="exact"/>
        <w:ind w:firstLine="315"/>
        <w:rPr>
          <w:rFonts w:ascii="Arial" w:hAnsi="Arial" w:eastAsia="黑体" w:cs="Arial"/>
          <w:b/>
          <w:bCs/>
          <w:sz w:val="18"/>
          <w:szCs w:val="18"/>
        </w:rPr>
      </w:pPr>
      <w:r>
        <w:rPr>
          <w:rFonts w:ascii="Arial" w:hAnsi="Arial" w:eastAsia="黑体" w:cs="Arial"/>
          <w:b/>
          <w:bCs/>
          <w:sz w:val="18"/>
          <w:szCs w:val="18"/>
        </w:rPr>
        <w:t>DL-3024HR 技术参数</w:t>
      </w:r>
    </w:p>
    <w:tbl>
      <w:tblPr>
        <w:tblStyle w:val="6"/>
        <w:tblW w:w="8796" w:type="dxa"/>
        <w:tblInd w:w="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型   号</w:t>
            </w:r>
          </w:p>
        </w:tc>
        <w:tc>
          <w:tcPr>
            <w:tcW w:w="6379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DL-3024HR</w:t>
            </w: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【立式】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最高转速</w:t>
            </w:r>
          </w:p>
        </w:tc>
        <w:tc>
          <w:tcPr>
            <w:tcW w:w="6379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24000rpm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最大相对离心力</w:t>
            </w:r>
          </w:p>
        </w:tc>
        <w:tc>
          <w:tcPr>
            <w:tcW w:w="6379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40217xg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最大容量</w:t>
            </w:r>
          </w:p>
        </w:tc>
        <w:tc>
          <w:tcPr>
            <w:tcW w:w="6379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750mlx4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转速精度</w:t>
            </w:r>
          </w:p>
        </w:tc>
        <w:tc>
          <w:tcPr>
            <w:tcW w:w="6379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±10rpm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定时范围</w:t>
            </w:r>
          </w:p>
        </w:tc>
        <w:tc>
          <w:tcPr>
            <w:tcW w:w="6379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1s～99</w:t>
            </w: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eastAsia="黑体" w:cs="Arial"/>
                <w:b/>
                <w:sz w:val="18"/>
                <w:szCs w:val="18"/>
              </w:rPr>
              <w:t>59min59s/点动（瞬时）离心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7" w:type="dxa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温度范围</w:t>
            </w:r>
          </w:p>
        </w:tc>
        <w:tc>
          <w:tcPr>
            <w:tcW w:w="6379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-20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℃</w:t>
            </w:r>
            <w:r>
              <w:rPr>
                <w:rFonts w:ascii="Arial" w:hAnsi="Arial" w:eastAsia="黑体" w:cs="Arial"/>
                <w:b/>
                <w:sz w:val="18"/>
                <w:szCs w:val="18"/>
              </w:rPr>
              <w:t>~40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7" w:type="dxa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温控精度</w:t>
            </w:r>
          </w:p>
        </w:tc>
        <w:tc>
          <w:tcPr>
            <w:tcW w:w="6379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±1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噪音</w:t>
            </w:r>
          </w:p>
        </w:tc>
        <w:tc>
          <w:tcPr>
            <w:tcW w:w="6379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≦</w:t>
            </w:r>
            <w:r>
              <w:rPr>
                <w:rFonts w:ascii="Arial" w:hAnsi="Arial" w:eastAsia="黑体" w:cs="Arial"/>
                <w:b/>
                <w:sz w:val="18"/>
                <w:szCs w:val="18"/>
              </w:rPr>
              <w:t>58dB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电源</w:t>
            </w:r>
          </w:p>
        </w:tc>
        <w:tc>
          <w:tcPr>
            <w:tcW w:w="6379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AC220V  50Hz  10A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重量</w:t>
            </w:r>
          </w:p>
        </w:tc>
        <w:tc>
          <w:tcPr>
            <w:tcW w:w="6379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120Kg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电机功率</w:t>
            </w:r>
          </w:p>
        </w:tc>
        <w:tc>
          <w:tcPr>
            <w:tcW w:w="6379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2000W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外形尺寸【长x宽x高】</w:t>
            </w:r>
          </w:p>
        </w:tc>
        <w:tc>
          <w:tcPr>
            <w:tcW w:w="6379" w:type="dxa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750mmx590mmx890mm</w:t>
            </w:r>
          </w:p>
        </w:tc>
      </w:tr>
    </w:tbl>
    <w:p>
      <w:pPr>
        <w:spacing w:line="240" w:lineRule="exact"/>
        <w:ind w:firstLine="315"/>
        <w:rPr>
          <w:rFonts w:ascii="Arial" w:hAnsi="Arial" w:eastAsia="黑体" w:cs="Arial"/>
          <w:sz w:val="18"/>
          <w:szCs w:val="18"/>
        </w:rPr>
      </w:pPr>
    </w:p>
    <w:p>
      <w:pPr>
        <w:spacing w:line="240" w:lineRule="exact"/>
        <w:ind w:firstLine="315"/>
        <w:rPr>
          <w:rFonts w:ascii="Arial" w:hAnsi="Arial" w:eastAsia="黑体" w:cs="Arial"/>
          <w:sz w:val="18"/>
          <w:szCs w:val="18"/>
        </w:rPr>
      </w:pPr>
    </w:p>
    <w:p>
      <w:pPr>
        <w:spacing w:line="240" w:lineRule="exact"/>
        <w:ind w:firstLine="315"/>
        <w:rPr>
          <w:rFonts w:ascii="Arial" w:hAnsi="Arial" w:eastAsia="黑体" w:cs="Arial"/>
          <w:sz w:val="18"/>
          <w:szCs w:val="18"/>
        </w:rPr>
      </w:pPr>
    </w:p>
    <w:p>
      <w:pPr>
        <w:spacing w:line="240" w:lineRule="exact"/>
        <w:ind w:firstLine="315"/>
        <w:rPr>
          <w:rFonts w:ascii="Arial" w:hAnsi="Arial" w:eastAsia="黑体" w:cs="Arial"/>
          <w:sz w:val="18"/>
          <w:szCs w:val="18"/>
        </w:rPr>
      </w:pPr>
    </w:p>
    <w:p>
      <w:pPr>
        <w:spacing w:line="400" w:lineRule="exact"/>
        <w:ind w:firstLine="315"/>
        <w:rPr>
          <w:rFonts w:ascii="Arial" w:hAnsi="Arial" w:eastAsia="黑体" w:cs="Arial"/>
          <w:b/>
          <w:bCs/>
          <w:sz w:val="18"/>
          <w:szCs w:val="18"/>
        </w:rPr>
      </w:pPr>
      <w:r>
        <w:rPr>
          <w:rFonts w:ascii="Arial" w:hAnsi="Arial" w:eastAsia="黑体" w:cs="Arial"/>
          <w:b/>
          <w:bCs/>
          <w:sz w:val="18"/>
          <w:szCs w:val="18"/>
        </w:rPr>
        <w:t>DL-3024HR 转子配置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326"/>
        <w:gridCol w:w="3764"/>
        <w:gridCol w:w="1518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序号</w:t>
            </w:r>
          </w:p>
        </w:tc>
        <w:tc>
          <w:tcPr>
            <w:tcW w:w="1138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转子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容量</w:t>
            </w:r>
          </w:p>
        </w:tc>
        <w:tc>
          <w:tcPr>
            <w:tcW w:w="743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转速(rpm)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离心力(xg)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H0.232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 xml:space="preserve"> 0.2ml x4 x8联排PCR转子</w:t>
            </w:r>
            <w:r>
              <w:rPr>
                <w:rFonts w:ascii="Arial" w:hAnsi="Arial" w:eastAsia="黑体" w:cs="Arial"/>
                <w:b/>
                <w:sz w:val="18"/>
                <w:szCs w:val="18"/>
              </w:rPr>
              <w:cr/>
            </w:r>
            <w:r>
              <w:rPr>
                <w:rFonts w:ascii="Arial" w:hAnsi="Arial" w:eastAsia="黑体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16219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2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H0.512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0.5mlx12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30910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3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H0.524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0.5mlx24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40217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4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H0.548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0.5mlx48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22324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5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H0212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1.5ml/2.2ml</w:t>
            </w:r>
            <w:r>
              <w:rPr>
                <w:rFonts w:ascii="Arial" w:hAnsi="Arial" w:eastAsia="黑体" w:cs="Arial"/>
                <w:b/>
                <w:sz w:val="18"/>
                <w:szCs w:val="18"/>
              </w:rPr>
              <w:t xml:space="preserve"> x12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40217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6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H0224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1.5ml/2.2ml</w:t>
            </w:r>
            <w:r>
              <w:rPr>
                <w:rFonts w:ascii="Arial" w:hAnsi="Arial" w:eastAsia="黑体" w:cs="Arial"/>
                <w:b/>
                <w:sz w:val="18"/>
                <w:szCs w:val="18"/>
              </w:rPr>
              <w:t xml:space="preserve"> x24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29890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7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H0236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1.5ml/2.2ml</w:t>
            </w:r>
            <w:r>
              <w:rPr>
                <w:rFonts w:ascii="Arial" w:hAnsi="Arial" w:eastAsia="黑体" w:cs="Arial"/>
                <w:b/>
                <w:sz w:val="18"/>
                <w:szCs w:val="18"/>
              </w:rPr>
              <w:t xml:space="preserve"> x36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25473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8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H0248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1.5ml/2.2ml</w:t>
            </w:r>
            <w:r>
              <w:rPr>
                <w:rFonts w:ascii="Arial" w:hAnsi="Arial" w:eastAsia="黑体" w:cs="Arial"/>
                <w:b/>
                <w:sz w:val="18"/>
                <w:szCs w:val="18"/>
              </w:rPr>
              <w:t xml:space="preserve"> x48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26672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9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H0512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5mlx12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21971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10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H0524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5mlx24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17115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11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H1012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10mlx12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23261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12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H1024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10mlx24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16770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13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H1508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15mlx8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17572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14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H3006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30mlx6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22640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15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H5006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50mlx6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18762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16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H5008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50mlx8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16904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17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H1004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100mlx4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16904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18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H1006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100mlx6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16904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67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19</w:t>
            </w:r>
          </w:p>
        </w:tc>
        <w:tc>
          <w:tcPr>
            <w:tcW w:w="1138" w:type="pct"/>
            <w:vMerge w:val="restar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NO1:水平转子</w:t>
            </w: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体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水平转子：750mlx4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sz w:val="18"/>
                <w:szCs w:val="18"/>
              </w:rPr>
              <w:t>4200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3727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Merge w:val="continue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  <w:tc>
          <w:tcPr>
            <w:tcW w:w="1138" w:type="pct"/>
            <w:vMerge w:val="continue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  <w:tc>
          <w:tcPr>
            <w:tcW w:w="3394" w:type="pct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Arial" w:hAnsi="Arial" w:eastAsia="黑体" w:cs="Arial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黑体" w:cs="Arial"/>
                <w:b/>
                <w:kern w:val="0"/>
                <w:sz w:val="18"/>
                <w:szCs w:val="18"/>
                <w:lang w:bidi="ar"/>
              </w:rPr>
              <w:t xml:space="preserve">适配器：500ml×4   250ml【康宁管】x4  100ml×12   50ml【尖底】×20 </w:t>
            </w:r>
          </w:p>
          <w:p>
            <w:pPr>
              <w:spacing w:line="300" w:lineRule="exact"/>
              <w:jc w:val="left"/>
              <w:rPr>
                <w:rFonts w:ascii="Arial" w:hAnsi="Arial" w:eastAsia="黑体" w:cs="Arial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黑体" w:cs="Arial"/>
                <w:b/>
                <w:kern w:val="0"/>
                <w:sz w:val="18"/>
                <w:szCs w:val="18"/>
                <w:lang w:bidi="ar"/>
              </w:rPr>
              <w:t xml:space="preserve">50ml【圆底】×28   15ml/20ml【尖底】×56  10ml【真空管】×76   </w:t>
            </w:r>
          </w:p>
          <w:p>
            <w:pPr>
              <w:spacing w:line="300" w:lineRule="exact"/>
              <w:jc w:val="left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kern w:val="0"/>
                <w:sz w:val="18"/>
                <w:szCs w:val="18"/>
                <w:lang w:bidi="ar"/>
              </w:rPr>
              <w:t>3/5/7</w:t>
            </w:r>
            <w:r>
              <w:rPr>
                <w:rFonts w:ascii="Arial" w:hAnsi="Arial" w:eastAsia="黑体" w:cs="Arial"/>
                <w:b/>
                <w:kern w:val="0"/>
                <w:sz w:val="18"/>
                <w:szCs w:val="18"/>
                <w:lang w:bidi="ar"/>
              </w:rPr>
              <w:t xml:space="preserve">ml【真空管】×96     5ml【放免管】×148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67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20</w:t>
            </w:r>
          </w:p>
        </w:tc>
        <w:tc>
          <w:tcPr>
            <w:tcW w:w="1138" w:type="pct"/>
            <w:vMerge w:val="restar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NO2:</w:t>
            </w: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脱帽</w:t>
            </w:r>
            <w:r>
              <w:rPr>
                <w:rFonts w:ascii="Arial" w:hAnsi="Arial" w:eastAsia="黑体" w:cs="Arial"/>
                <w:b/>
                <w:sz w:val="18"/>
                <w:szCs w:val="18"/>
              </w:rPr>
              <w:t>水平转子</w:t>
            </w: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体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水平转子：</w:t>
            </w: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3/5</w:t>
            </w:r>
            <w:r>
              <w:rPr>
                <w:rFonts w:ascii="Arial" w:hAnsi="Arial" w:eastAsia="黑体" w:cs="Arial"/>
                <w:b/>
                <w:sz w:val="18"/>
                <w:szCs w:val="18"/>
              </w:rPr>
              <w:t>mlx</w:t>
            </w: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96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sz w:val="18"/>
                <w:szCs w:val="18"/>
              </w:rPr>
              <w:t>4200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3727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67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  <w:tc>
          <w:tcPr>
            <w:tcW w:w="1138" w:type="pct"/>
            <w:vMerge w:val="continue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  <w:tc>
          <w:tcPr>
            <w:tcW w:w="3394" w:type="pct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kern w:val="0"/>
                <w:sz w:val="18"/>
                <w:szCs w:val="18"/>
                <w:lang w:bidi="ar"/>
              </w:rPr>
              <w:t>脱帽</w:t>
            </w:r>
            <w:r>
              <w:rPr>
                <w:rFonts w:ascii="Arial" w:hAnsi="Arial" w:eastAsia="黑体" w:cs="Arial"/>
                <w:b/>
                <w:kern w:val="0"/>
                <w:sz w:val="18"/>
                <w:szCs w:val="18"/>
                <w:lang w:bidi="ar"/>
              </w:rPr>
              <w:t>适配器：</w:t>
            </w:r>
            <w:r>
              <w:rPr>
                <w:rStyle w:val="15"/>
                <w:rFonts w:hint="default" w:ascii="Arial" w:hAnsi="Arial" w:eastAsia="黑体" w:cs="Arial"/>
                <w:b/>
                <w:color w:val="auto"/>
                <w:lang w:bidi="ar"/>
              </w:rPr>
              <w:t xml:space="preserve"> 3/5ml【真空管】x96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  <w:tc>
          <w:tcPr>
            <w:tcW w:w="1138" w:type="pct"/>
            <w:vMerge w:val="continue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  <w:tc>
          <w:tcPr>
            <w:tcW w:w="3394" w:type="pct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适配器：</w:t>
            </w:r>
            <w:r>
              <w:rPr>
                <w:rFonts w:ascii="Arial" w:hAnsi="Arial" w:eastAsia="黑体" w:cs="Arial"/>
                <w:b/>
                <w:kern w:val="0"/>
                <w:sz w:val="18"/>
                <w:szCs w:val="18"/>
                <w:lang w:bidi="ar"/>
              </w:rPr>
              <w:t xml:space="preserve">100ml×12  </w:t>
            </w:r>
            <w:r>
              <w:rPr>
                <w:rFonts w:hint="eastAsia" w:ascii="Arial" w:hAnsi="Arial" w:eastAsia="黑体" w:cs="Arial"/>
                <w:b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hAnsi="Arial" w:eastAsia="黑体" w:cs="Arial"/>
                <w:b/>
                <w:kern w:val="0"/>
                <w:sz w:val="18"/>
                <w:szCs w:val="18"/>
                <w:lang w:bidi="ar"/>
              </w:rPr>
              <w:t>50ml【尖底】×20</w:t>
            </w:r>
            <w:r>
              <w:rPr>
                <w:rFonts w:hint="eastAsia" w:ascii="Arial" w:hAnsi="Arial" w:eastAsia="黑体" w:cs="Arial"/>
                <w:b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Arial" w:hAnsi="Arial" w:eastAsia="黑体" w:cs="Arial"/>
                <w:b/>
                <w:kern w:val="0"/>
                <w:sz w:val="18"/>
                <w:szCs w:val="18"/>
                <w:lang w:bidi="ar"/>
              </w:rPr>
              <w:t xml:space="preserve"> 15ml/20ml【尖底】×56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7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21</w:t>
            </w:r>
          </w:p>
        </w:tc>
        <w:tc>
          <w:tcPr>
            <w:tcW w:w="1138" w:type="pct"/>
            <w:vMerge w:val="restar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NO3：</w:t>
            </w: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防污染</w:t>
            </w:r>
            <w:r>
              <w:rPr>
                <w:rFonts w:ascii="Arial" w:hAnsi="Arial" w:eastAsia="黑体" w:cs="Arial"/>
                <w:b/>
                <w:sz w:val="18"/>
                <w:szCs w:val="18"/>
              </w:rPr>
              <w:t>水平转子</w:t>
            </w: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体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水平转子：</w:t>
            </w: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75</w:t>
            </w:r>
            <w:r>
              <w:rPr>
                <w:rFonts w:ascii="Arial" w:hAnsi="Arial" w:eastAsia="黑体" w:cs="Arial"/>
                <w:b/>
                <w:sz w:val="18"/>
                <w:szCs w:val="18"/>
              </w:rPr>
              <w:t>0mlx4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sz w:val="18"/>
                <w:szCs w:val="18"/>
              </w:rPr>
              <w:t>4</w:t>
            </w:r>
            <w:r>
              <w:rPr>
                <w:rFonts w:hint="eastAsia" w:ascii="Arial" w:hAnsi="Arial" w:eastAsia="黑体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eastAsia="黑体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3727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Merge w:val="continue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  <w:tc>
          <w:tcPr>
            <w:tcW w:w="1138" w:type="pct"/>
            <w:vMerge w:val="continue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  <w:tc>
          <w:tcPr>
            <w:tcW w:w="3394" w:type="pct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适配器参照NO1、NO2  康宁管除外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7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22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NO4：</w:t>
            </w:r>
          </w:p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酶菌反应板转子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酶标反应板：96孔x 2 / 96孔x 2 x 2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4081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23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NO5：</w:t>
            </w:r>
          </w:p>
          <w:p>
            <w:pPr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酶菌反应板转子</w:t>
            </w:r>
          </w:p>
        </w:tc>
        <w:tc>
          <w:tcPr>
            <w:tcW w:w="1842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酶标反应板：96孔x 4 / 96孔x 4 x 2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3667</w:t>
            </w:r>
          </w:p>
        </w:tc>
      </w:tr>
    </w:tbl>
    <w:p>
      <w:pPr>
        <w:spacing w:line="240" w:lineRule="exact"/>
        <w:ind w:firstLine="315"/>
        <w:rPr>
          <w:rFonts w:ascii="Arial" w:hAnsi="Arial" w:eastAsia="黑体" w:cs="Arial"/>
          <w:sz w:val="18"/>
          <w:szCs w:val="18"/>
        </w:rPr>
      </w:pPr>
    </w:p>
    <w:p>
      <w:pPr>
        <w:spacing w:line="240" w:lineRule="exact"/>
        <w:ind w:firstLine="315"/>
        <w:rPr>
          <w:rFonts w:ascii="Arial" w:hAnsi="Arial" w:eastAsia="黑体" w:cs="Arial"/>
          <w:sz w:val="18"/>
          <w:szCs w:val="18"/>
        </w:rPr>
      </w:pPr>
    </w:p>
    <w:p>
      <w:pPr>
        <w:spacing w:line="240" w:lineRule="exact"/>
        <w:ind w:firstLine="315"/>
        <w:rPr>
          <w:rFonts w:ascii="Arial" w:hAnsi="Arial" w:eastAsia="黑体" w:cs="Arial"/>
          <w:sz w:val="18"/>
          <w:szCs w:val="18"/>
        </w:rPr>
      </w:pPr>
    </w:p>
    <w:p>
      <w:pPr>
        <w:spacing w:line="240" w:lineRule="exact"/>
        <w:ind w:firstLine="315"/>
        <w:rPr>
          <w:rFonts w:ascii="Arial" w:hAnsi="Arial" w:eastAsia="黑体" w:cs="Arial"/>
          <w:sz w:val="18"/>
          <w:szCs w:val="18"/>
        </w:rPr>
      </w:pPr>
    </w:p>
    <w:p>
      <w:pPr>
        <w:spacing w:line="240" w:lineRule="exact"/>
        <w:ind w:firstLine="315"/>
        <w:rPr>
          <w:rFonts w:ascii="Arial" w:hAnsi="Arial" w:eastAsia="黑体" w:cs="Arial"/>
          <w:sz w:val="18"/>
          <w:szCs w:val="18"/>
        </w:rPr>
      </w:pPr>
    </w:p>
    <w:p>
      <w:pPr>
        <w:spacing w:line="200" w:lineRule="exact"/>
        <w:rPr>
          <w:rFonts w:ascii="Arial" w:hAnsi="Arial" w:eastAsia="黑体" w:cs="Arial"/>
          <w:szCs w:val="21"/>
        </w:rPr>
      </w:pPr>
    </w:p>
    <w:p>
      <w:pPr>
        <w:spacing w:line="200" w:lineRule="exact"/>
        <w:rPr>
          <w:rFonts w:ascii="Arial" w:hAnsi="Arial" w:eastAsia="黑体" w:cs="Arial"/>
          <w:szCs w:val="21"/>
        </w:rPr>
      </w:pPr>
    </w:p>
    <w:p>
      <w:pPr>
        <w:spacing w:line="200" w:lineRule="exact"/>
        <w:rPr>
          <w:rFonts w:ascii="Arial" w:hAnsi="Arial" w:eastAsia="黑体" w:cs="Arial"/>
          <w:szCs w:val="21"/>
        </w:rPr>
      </w:pPr>
    </w:p>
    <w:p>
      <w:pPr>
        <w:spacing w:line="200" w:lineRule="exact"/>
        <w:rPr>
          <w:rFonts w:ascii="Arial" w:hAnsi="Arial" w:eastAsia="黑体" w:cs="Arial"/>
          <w:szCs w:val="21"/>
        </w:rPr>
      </w:pPr>
    </w:p>
    <w:p>
      <w:pPr>
        <w:spacing w:line="200" w:lineRule="exact"/>
        <w:rPr>
          <w:rFonts w:ascii="Arial" w:hAnsi="Arial" w:eastAsia="黑体" w:cs="Arial"/>
          <w:szCs w:val="21"/>
        </w:rPr>
      </w:pPr>
    </w:p>
    <w:p>
      <w:pPr>
        <w:spacing w:line="200" w:lineRule="exact"/>
        <w:rPr>
          <w:rFonts w:ascii="Arial" w:hAnsi="Arial" w:eastAsia="黑体" w:cs="Arial"/>
          <w:szCs w:val="21"/>
        </w:rPr>
      </w:pPr>
    </w:p>
    <w:sectPr>
      <w:pgSz w:w="11906" w:h="16838"/>
      <w:pgMar w:top="590" w:right="952" w:bottom="59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纤黑_GBK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YWEzYjJkOTM5YWQwNDAxNmJmZGU4NzRjNGM2MTMifQ=="/>
  </w:docVars>
  <w:rsids>
    <w:rsidRoot w:val="177B323D"/>
    <w:rsid w:val="00007CDC"/>
    <w:rsid w:val="00012CDE"/>
    <w:rsid w:val="00016184"/>
    <w:rsid w:val="00036D4B"/>
    <w:rsid w:val="00043E5F"/>
    <w:rsid w:val="0004687F"/>
    <w:rsid w:val="00051AF0"/>
    <w:rsid w:val="00057035"/>
    <w:rsid w:val="000603FD"/>
    <w:rsid w:val="00060F03"/>
    <w:rsid w:val="00070F7C"/>
    <w:rsid w:val="000822AE"/>
    <w:rsid w:val="00091B55"/>
    <w:rsid w:val="00097A1A"/>
    <w:rsid w:val="000B7966"/>
    <w:rsid w:val="000D0E82"/>
    <w:rsid w:val="000D370F"/>
    <w:rsid w:val="000D5F23"/>
    <w:rsid w:val="0010397C"/>
    <w:rsid w:val="00106ED6"/>
    <w:rsid w:val="00110199"/>
    <w:rsid w:val="00114925"/>
    <w:rsid w:val="00115036"/>
    <w:rsid w:val="00116D48"/>
    <w:rsid w:val="001209FE"/>
    <w:rsid w:val="00122580"/>
    <w:rsid w:val="00133DB0"/>
    <w:rsid w:val="0015772C"/>
    <w:rsid w:val="00162034"/>
    <w:rsid w:val="00162F3A"/>
    <w:rsid w:val="00163DC6"/>
    <w:rsid w:val="00163FB2"/>
    <w:rsid w:val="001745FB"/>
    <w:rsid w:val="00176DB3"/>
    <w:rsid w:val="00176DFC"/>
    <w:rsid w:val="001915F8"/>
    <w:rsid w:val="001A0EAE"/>
    <w:rsid w:val="001A53C0"/>
    <w:rsid w:val="001B1A86"/>
    <w:rsid w:val="001C6402"/>
    <w:rsid w:val="001E2761"/>
    <w:rsid w:val="00201402"/>
    <w:rsid w:val="0020547E"/>
    <w:rsid w:val="00215289"/>
    <w:rsid w:val="00216984"/>
    <w:rsid w:val="00217601"/>
    <w:rsid w:val="00247669"/>
    <w:rsid w:val="00254556"/>
    <w:rsid w:val="00265ECC"/>
    <w:rsid w:val="002710EB"/>
    <w:rsid w:val="002826DB"/>
    <w:rsid w:val="00286C69"/>
    <w:rsid w:val="00297096"/>
    <w:rsid w:val="002A57C0"/>
    <w:rsid w:val="002A6713"/>
    <w:rsid w:val="002B2311"/>
    <w:rsid w:val="002B39AE"/>
    <w:rsid w:val="002B51BD"/>
    <w:rsid w:val="002D0B09"/>
    <w:rsid w:val="002D3DAE"/>
    <w:rsid w:val="002D48A2"/>
    <w:rsid w:val="002E00EC"/>
    <w:rsid w:val="002E2C60"/>
    <w:rsid w:val="002E6CCA"/>
    <w:rsid w:val="002F7F66"/>
    <w:rsid w:val="003047D7"/>
    <w:rsid w:val="0031054D"/>
    <w:rsid w:val="003111A4"/>
    <w:rsid w:val="00315F37"/>
    <w:rsid w:val="003163B8"/>
    <w:rsid w:val="00325994"/>
    <w:rsid w:val="00326F4B"/>
    <w:rsid w:val="00333156"/>
    <w:rsid w:val="00335C82"/>
    <w:rsid w:val="00341E0A"/>
    <w:rsid w:val="00350F10"/>
    <w:rsid w:val="003536EA"/>
    <w:rsid w:val="00354515"/>
    <w:rsid w:val="00355E15"/>
    <w:rsid w:val="00362061"/>
    <w:rsid w:val="00382D5F"/>
    <w:rsid w:val="00387BCA"/>
    <w:rsid w:val="003941BD"/>
    <w:rsid w:val="00394F1E"/>
    <w:rsid w:val="00397444"/>
    <w:rsid w:val="003A0142"/>
    <w:rsid w:val="003A61D7"/>
    <w:rsid w:val="003A7AF3"/>
    <w:rsid w:val="003B4461"/>
    <w:rsid w:val="003D2D37"/>
    <w:rsid w:val="00403699"/>
    <w:rsid w:val="0040775B"/>
    <w:rsid w:val="00417910"/>
    <w:rsid w:val="00440430"/>
    <w:rsid w:val="00442165"/>
    <w:rsid w:val="004633CB"/>
    <w:rsid w:val="00463C49"/>
    <w:rsid w:val="00470FD3"/>
    <w:rsid w:val="00484070"/>
    <w:rsid w:val="004841F0"/>
    <w:rsid w:val="004B0BBC"/>
    <w:rsid w:val="004B27C8"/>
    <w:rsid w:val="004B4D2D"/>
    <w:rsid w:val="004C0167"/>
    <w:rsid w:val="004C4368"/>
    <w:rsid w:val="004C490C"/>
    <w:rsid w:val="004D0B6B"/>
    <w:rsid w:val="004E206B"/>
    <w:rsid w:val="004F18B7"/>
    <w:rsid w:val="004F5067"/>
    <w:rsid w:val="00504DC2"/>
    <w:rsid w:val="00506B91"/>
    <w:rsid w:val="0051119A"/>
    <w:rsid w:val="00517BF7"/>
    <w:rsid w:val="00520EA2"/>
    <w:rsid w:val="00545F33"/>
    <w:rsid w:val="00545FE0"/>
    <w:rsid w:val="00562F77"/>
    <w:rsid w:val="005648D9"/>
    <w:rsid w:val="00565AB4"/>
    <w:rsid w:val="00573163"/>
    <w:rsid w:val="00575B2F"/>
    <w:rsid w:val="005800B8"/>
    <w:rsid w:val="005A0462"/>
    <w:rsid w:val="005B01A5"/>
    <w:rsid w:val="005C32F3"/>
    <w:rsid w:val="005C4B28"/>
    <w:rsid w:val="005F0E7D"/>
    <w:rsid w:val="005F2625"/>
    <w:rsid w:val="00603987"/>
    <w:rsid w:val="00612DAE"/>
    <w:rsid w:val="006178FF"/>
    <w:rsid w:val="006216C8"/>
    <w:rsid w:val="00624E46"/>
    <w:rsid w:val="006457C1"/>
    <w:rsid w:val="00650A69"/>
    <w:rsid w:val="00650FF7"/>
    <w:rsid w:val="0066437A"/>
    <w:rsid w:val="00684F43"/>
    <w:rsid w:val="00686253"/>
    <w:rsid w:val="00686A21"/>
    <w:rsid w:val="0068781A"/>
    <w:rsid w:val="006976AD"/>
    <w:rsid w:val="006A26CE"/>
    <w:rsid w:val="006A3726"/>
    <w:rsid w:val="006A7BE0"/>
    <w:rsid w:val="006B5D05"/>
    <w:rsid w:val="006C1663"/>
    <w:rsid w:val="006C7439"/>
    <w:rsid w:val="006D48C3"/>
    <w:rsid w:val="006D67AC"/>
    <w:rsid w:val="0070638A"/>
    <w:rsid w:val="00710E84"/>
    <w:rsid w:val="00721579"/>
    <w:rsid w:val="00732BB9"/>
    <w:rsid w:val="0074483A"/>
    <w:rsid w:val="007516C3"/>
    <w:rsid w:val="00751C62"/>
    <w:rsid w:val="0075312B"/>
    <w:rsid w:val="007565DE"/>
    <w:rsid w:val="007635B9"/>
    <w:rsid w:val="00774696"/>
    <w:rsid w:val="00785402"/>
    <w:rsid w:val="0078644A"/>
    <w:rsid w:val="00796DBB"/>
    <w:rsid w:val="007A51E9"/>
    <w:rsid w:val="007B7002"/>
    <w:rsid w:val="007C42F4"/>
    <w:rsid w:val="007C49BE"/>
    <w:rsid w:val="007D4F9E"/>
    <w:rsid w:val="007D7698"/>
    <w:rsid w:val="007E06D5"/>
    <w:rsid w:val="007E162F"/>
    <w:rsid w:val="007E2559"/>
    <w:rsid w:val="007F5BC3"/>
    <w:rsid w:val="007F6770"/>
    <w:rsid w:val="0080367E"/>
    <w:rsid w:val="008172A9"/>
    <w:rsid w:val="0082004E"/>
    <w:rsid w:val="00831AB5"/>
    <w:rsid w:val="00846C02"/>
    <w:rsid w:val="0085121E"/>
    <w:rsid w:val="0085743A"/>
    <w:rsid w:val="00877E78"/>
    <w:rsid w:val="00881674"/>
    <w:rsid w:val="00883131"/>
    <w:rsid w:val="0089344F"/>
    <w:rsid w:val="00897916"/>
    <w:rsid w:val="008B3D5C"/>
    <w:rsid w:val="008C23D9"/>
    <w:rsid w:val="008C2BB5"/>
    <w:rsid w:val="008C30B3"/>
    <w:rsid w:val="008D2963"/>
    <w:rsid w:val="008D6FAD"/>
    <w:rsid w:val="009034A2"/>
    <w:rsid w:val="00904C58"/>
    <w:rsid w:val="0091402C"/>
    <w:rsid w:val="00927BAD"/>
    <w:rsid w:val="009331BD"/>
    <w:rsid w:val="00933239"/>
    <w:rsid w:val="0093431F"/>
    <w:rsid w:val="009372F4"/>
    <w:rsid w:val="009375DE"/>
    <w:rsid w:val="00942A76"/>
    <w:rsid w:val="00943F5D"/>
    <w:rsid w:val="00944291"/>
    <w:rsid w:val="00945DAD"/>
    <w:rsid w:val="009527DC"/>
    <w:rsid w:val="009642C4"/>
    <w:rsid w:val="009720C8"/>
    <w:rsid w:val="0097220C"/>
    <w:rsid w:val="00974D6F"/>
    <w:rsid w:val="009800B8"/>
    <w:rsid w:val="0098383F"/>
    <w:rsid w:val="009846BE"/>
    <w:rsid w:val="009A7AAA"/>
    <w:rsid w:val="009A7AB4"/>
    <w:rsid w:val="009B5BAC"/>
    <w:rsid w:val="009B620B"/>
    <w:rsid w:val="009D4F38"/>
    <w:rsid w:val="009D632C"/>
    <w:rsid w:val="009E658C"/>
    <w:rsid w:val="00A05CC4"/>
    <w:rsid w:val="00A10886"/>
    <w:rsid w:val="00A111B8"/>
    <w:rsid w:val="00A1329C"/>
    <w:rsid w:val="00A13716"/>
    <w:rsid w:val="00A1495F"/>
    <w:rsid w:val="00A173A0"/>
    <w:rsid w:val="00A3075D"/>
    <w:rsid w:val="00A31334"/>
    <w:rsid w:val="00A40B74"/>
    <w:rsid w:val="00A7151B"/>
    <w:rsid w:val="00A72122"/>
    <w:rsid w:val="00A80E3D"/>
    <w:rsid w:val="00A831CD"/>
    <w:rsid w:val="00A86923"/>
    <w:rsid w:val="00AB3F02"/>
    <w:rsid w:val="00AB4C2D"/>
    <w:rsid w:val="00AC43E2"/>
    <w:rsid w:val="00AD6BED"/>
    <w:rsid w:val="00AE0FC0"/>
    <w:rsid w:val="00AE3106"/>
    <w:rsid w:val="00AE47F0"/>
    <w:rsid w:val="00AE7F89"/>
    <w:rsid w:val="00AF50FC"/>
    <w:rsid w:val="00AF6710"/>
    <w:rsid w:val="00B02EDC"/>
    <w:rsid w:val="00B07AF7"/>
    <w:rsid w:val="00B12DF6"/>
    <w:rsid w:val="00B13FF3"/>
    <w:rsid w:val="00B1741F"/>
    <w:rsid w:val="00B22F84"/>
    <w:rsid w:val="00B3153A"/>
    <w:rsid w:val="00B36D8C"/>
    <w:rsid w:val="00B4071B"/>
    <w:rsid w:val="00B42392"/>
    <w:rsid w:val="00B44DF9"/>
    <w:rsid w:val="00B45035"/>
    <w:rsid w:val="00B5428D"/>
    <w:rsid w:val="00B64EEA"/>
    <w:rsid w:val="00B661FC"/>
    <w:rsid w:val="00B77A0D"/>
    <w:rsid w:val="00B83252"/>
    <w:rsid w:val="00B83310"/>
    <w:rsid w:val="00B90624"/>
    <w:rsid w:val="00B91451"/>
    <w:rsid w:val="00BD0052"/>
    <w:rsid w:val="00BE3964"/>
    <w:rsid w:val="00BE50DF"/>
    <w:rsid w:val="00BF1ACE"/>
    <w:rsid w:val="00C013E7"/>
    <w:rsid w:val="00C13D19"/>
    <w:rsid w:val="00C177E3"/>
    <w:rsid w:val="00C17ABD"/>
    <w:rsid w:val="00C43B61"/>
    <w:rsid w:val="00C50B69"/>
    <w:rsid w:val="00C510E2"/>
    <w:rsid w:val="00C65CFF"/>
    <w:rsid w:val="00C7101D"/>
    <w:rsid w:val="00C75BA7"/>
    <w:rsid w:val="00C765BC"/>
    <w:rsid w:val="00C852E0"/>
    <w:rsid w:val="00C871F7"/>
    <w:rsid w:val="00C9129F"/>
    <w:rsid w:val="00C93E3A"/>
    <w:rsid w:val="00C95E20"/>
    <w:rsid w:val="00C96F21"/>
    <w:rsid w:val="00CA4418"/>
    <w:rsid w:val="00CA61C5"/>
    <w:rsid w:val="00CB5C99"/>
    <w:rsid w:val="00CC19CD"/>
    <w:rsid w:val="00CC66F0"/>
    <w:rsid w:val="00CD48CC"/>
    <w:rsid w:val="00CE74A2"/>
    <w:rsid w:val="00CF1C3D"/>
    <w:rsid w:val="00CF4696"/>
    <w:rsid w:val="00CF5952"/>
    <w:rsid w:val="00D14D82"/>
    <w:rsid w:val="00D17DFF"/>
    <w:rsid w:val="00D21A17"/>
    <w:rsid w:val="00D24B3E"/>
    <w:rsid w:val="00D25D74"/>
    <w:rsid w:val="00D37914"/>
    <w:rsid w:val="00D4028B"/>
    <w:rsid w:val="00D4456E"/>
    <w:rsid w:val="00D46F39"/>
    <w:rsid w:val="00D57C3A"/>
    <w:rsid w:val="00D70425"/>
    <w:rsid w:val="00D907AB"/>
    <w:rsid w:val="00D9737C"/>
    <w:rsid w:val="00DB0A2B"/>
    <w:rsid w:val="00DB1180"/>
    <w:rsid w:val="00DC6E71"/>
    <w:rsid w:val="00E045B5"/>
    <w:rsid w:val="00E05295"/>
    <w:rsid w:val="00E200E8"/>
    <w:rsid w:val="00E22538"/>
    <w:rsid w:val="00E30EC2"/>
    <w:rsid w:val="00E53AD1"/>
    <w:rsid w:val="00E637B0"/>
    <w:rsid w:val="00E715AD"/>
    <w:rsid w:val="00E8772C"/>
    <w:rsid w:val="00EA0176"/>
    <w:rsid w:val="00EB6540"/>
    <w:rsid w:val="00EB7857"/>
    <w:rsid w:val="00EC0796"/>
    <w:rsid w:val="00EC26B7"/>
    <w:rsid w:val="00ED65A7"/>
    <w:rsid w:val="00ED7FFD"/>
    <w:rsid w:val="00EE0DC4"/>
    <w:rsid w:val="00EE3460"/>
    <w:rsid w:val="00EF2697"/>
    <w:rsid w:val="00EF2CB2"/>
    <w:rsid w:val="00EF55D4"/>
    <w:rsid w:val="00EF5BA9"/>
    <w:rsid w:val="00F0034B"/>
    <w:rsid w:val="00F01B5D"/>
    <w:rsid w:val="00F01D01"/>
    <w:rsid w:val="00F0377E"/>
    <w:rsid w:val="00F07393"/>
    <w:rsid w:val="00F55545"/>
    <w:rsid w:val="00F659DE"/>
    <w:rsid w:val="00F77752"/>
    <w:rsid w:val="00F80DEF"/>
    <w:rsid w:val="00FA16CA"/>
    <w:rsid w:val="00FB03BB"/>
    <w:rsid w:val="00FD0F11"/>
    <w:rsid w:val="00FD44FC"/>
    <w:rsid w:val="00FD4D7E"/>
    <w:rsid w:val="00FD740D"/>
    <w:rsid w:val="00FF43B6"/>
    <w:rsid w:val="01332F69"/>
    <w:rsid w:val="02D3173C"/>
    <w:rsid w:val="03790BB5"/>
    <w:rsid w:val="04AB7395"/>
    <w:rsid w:val="053468BD"/>
    <w:rsid w:val="06364438"/>
    <w:rsid w:val="067F3BFF"/>
    <w:rsid w:val="06814C05"/>
    <w:rsid w:val="07586AED"/>
    <w:rsid w:val="07C9469C"/>
    <w:rsid w:val="08215382"/>
    <w:rsid w:val="0B501F02"/>
    <w:rsid w:val="0B603F52"/>
    <w:rsid w:val="0C512C98"/>
    <w:rsid w:val="0C5E5272"/>
    <w:rsid w:val="0CDF19CC"/>
    <w:rsid w:val="0D812B2F"/>
    <w:rsid w:val="0D964907"/>
    <w:rsid w:val="0DEA17F5"/>
    <w:rsid w:val="0EFF60BE"/>
    <w:rsid w:val="115F4463"/>
    <w:rsid w:val="120F4701"/>
    <w:rsid w:val="12466655"/>
    <w:rsid w:val="13CA1DEE"/>
    <w:rsid w:val="13D51C40"/>
    <w:rsid w:val="13ED1713"/>
    <w:rsid w:val="14855C51"/>
    <w:rsid w:val="16676A6B"/>
    <w:rsid w:val="171E1F7F"/>
    <w:rsid w:val="177B323D"/>
    <w:rsid w:val="1B503ADD"/>
    <w:rsid w:val="1C4053C7"/>
    <w:rsid w:val="1DB84AAA"/>
    <w:rsid w:val="1E5A116B"/>
    <w:rsid w:val="1E9A4A38"/>
    <w:rsid w:val="202C6073"/>
    <w:rsid w:val="20AB2BEA"/>
    <w:rsid w:val="20BE6CB4"/>
    <w:rsid w:val="21876B0A"/>
    <w:rsid w:val="23816C5D"/>
    <w:rsid w:val="23C80180"/>
    <w:rsid w:val="24200642"/>
    <w:rsid w:val="251751ED"/>
    <w:rsid w:val="252E10EF"/>
    <w:rsid w:val="256F4471"/>
    <w:rsid w:val="264C0E05"/>
    <w:rsid w:val="26D65277"/>
    <w:rsid w:val="27153799"/>
    <w:rsid w:val="28CC5FB8"/>
    <w:rsid w:val="2C8229FF"/>
    <w:rsid w:val="2CDC3BFF"/>
    <w:rsid w:val="2D064C0B"/>
    <w:rsid w:val="2E046606"/>
    <w:rsid w:val="2EFC4845"/>
    <w:rsid w:val="2F0666D5"/>
    <w:rsid w:val="30910BF0"/>
    <w:rsid w:val="310A1F87"/>
    <w:rsid w:val="313A7C30"/>
    <w:rsid w:val="33D777E9"/>
    <w:rsid w:val="33EF6017"/>
    <w:rsid w:val="360359D0"/>
    <w:rsid w:val="361C620C"/>
    <w:rsid w:val="37D07595"/>
    <w:rsid w:val="38D97BAF"/>
    <w:rsid w:val="3A5F2848"/>
    <w:rsid w:val="3A8D375B"/>
    <w:rsid w:val="3BBB3143"/>
    <w:rsid w:val="3C0E4C39"/>
    <w:rsid w:val="3C951ED4"/>
    <w:rsid w:val="3D153F34"/>
    <w:rsid w:val="3DF37DB1"/>
    <w:rsid w:val="3E347224"/>
    <w:rsid w:val="3E8844C7"/>
    <w:rsid w:val="3EB94400"/>
    <w:rsid w:val="3EC661CB"/>
    <w:rsid w:val="3F602899"/>
    <w:rsid w:val="3FDE0698"/>
    <w:rsid w:val="3FFE2F84"/>
    <w:rsid w:val="424C19B9"/>
    <w:rsid w:val="435C71D7"/>
    <w:rsid w:val="43701E92"/>
    <w:rsid w:val="4374584A"/>
    <w:rsid w:val="441F5C88"/>
    <w:rsid w:val="44B34E04"/>
    <w:rsid w:val="469E59AA"/>
    <w:rsid w:val="47D80122"/>
    <w:rsid w:val="47EE1F99"/>
    <w:rsid w:val="49737525"/>
    <w:rsid w:val="4A0B3056"/>
    <w:rsid w:val="4B897565"/>
    <w:rsid w:val="4BD01913"/>
    <w:rsid w:val="4C8B1A89"/>
    <w:rsid w:val="4CCF2546"/>
    <w:rsid w:val="4D4F4F13"/>
    <w:rsid w:val="4DA7075F"/>
    <w:rsid w:val="4E352EF6"/>
    <w:rsid w:val="4E752194"/>
    <w:rsid w:val="4FF20F4E"/>
    <w:rsid w:val="527C7932"/>
    <w:rsid w:val="54C74689"/>
    <w:rsid w:val="57304359"/>
    <w:rsid w:val="5871343D"/>
    <w:rsid w:val="58F80F00"/>
    <w:rsid w:val="5A1735FD"/>
    <w:rsid w:val="5A253CEF"/>
    <w:rsid w:val="5A4C4FFA"/>
    <w:rsid w:val="5A985B76"/>
    <w:rsid w:val="5BB107F4"/>
    <w:rsid w:val="5D1E6F3F"/>
    <w:rsid w:val="5DC63883"/>
    <w:rsid w:val="5EF1004C"/>
    <w:rsid w:val="611F2486"/>
    <w:rsid w:val="62146978"/>
    <w:rsid w:val="632C03F4"/>
    <w:rsid w:val="68334F3A"/>
    <w:rsid w:val="68EF37C5"/>
    <w:rsid w:val="69184CC5"/>
    <w:rsid w:val="69952B53"/>
    <w:rsid w:val="69BE22C2"/>
    <w:rsid w:val="6A75648D"/>
    <w:rsid w:val="6D255FCB"/>
    <w:rsid w:val="6EFA6319"/>
    <w:rsid w:val="6F2606B5"/>
    <w:rsid w:val="70F90012"/>
    <w:rsid w:val="71856638"/>
    <w:rsid w:val="72720DB5"/>
    <w:rsid w:val="73BE1B26"/>
    <w:rsid w:val="749E04A2"/>
    <w:rsid w:val="754951D5"/>
    <w:rsid w:val="760874BC"/>
    <w:rsid w:val="762C3D55"/>
    <w:rsid w:val="767024E5"/>
    <w:rsid w:val="77076859"/>
    <w:rsid w:val="776C0E50"/>
    <w:rsid w:val="77ED474F"/>
    <w:rsid w:val="791E4D77"/>
    <w:rsid w:val="7A261EFC"/>
    <w:rsid w:val="7AB27E18"/>
    <w:rsid w:val="7BC54CDB"/>
    <w:rsid w:val="7C090722"/>
    <w:rsid w:val="7D644B68"/>
    <w:rsid w:val="7E2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75" w:after="75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-不空"/>
    <w:basedOn w:val="11"/>
    <w:unhideWhenUsed/>
    <w:qFormat/>
    <w:uiPriority w:val="99"/>
    <w:pPr>
      <w:spacing w:line="240" w:lineRule="atLeast"/>
      <w:ind w:left="198" w:hanging="198"/>
    </w:pPr>
    <w:rPr>
      <w:spacing w:val="5"/>
      <w:sz w:val="17"/>
    </w:rPr>
  </w:style>
  <w:style w:type="paragraph" w:customStyle="1" w:styleId="11">
    <w:name w:val="正文-01"/>
    <w:basedOn w:val="12"/>
    <w:unhideWhenUsed/>
    <w:qFormat/>
    <w:uiPriority w:val="99"/>
    <w:pPr>
      <w:spacing w:line="260" w:lineRule="atLeast"/>
      <w:ind w:firstLine="425"/>
    </w:pPr>
    <w:rPr>
      <w:rFonts w:hint="eastAsia" w:ascii="方正兰亭纤黑_GBK Regular" w:hAnsi="方正兰亭纤黑_GBK Regular" w:eastAsia="方正兰亭纤黑_GBK Regular"/>
      <w:spacing w:val="6"/>
      <w:sz w:val="19"/>
    </w:rPr>
  </w:style>
  <w:style w:type="paragraph" w:customStyle="1" w:styleId="12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Theme="minorHAnsi" w:hAnsiTheme="minorHAnsi" w:eastAsiaTheme="minorEastAsia" w:cstheme="minorBidi"/>
      <w:color w:val="000000"/>
      <w:sz w:val="24"/>
      <w:szCs w:val="22"/>
      <w:lang w:val="zh-CN" w:eastAsia="zh-CN" w:bidi="ar-SA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1212</Words>
  <Characters>1948</Characters>
  <Lines>85</Lines>
  <Paragraphs>24</Paragraphs>
  <TotalTime>2</TotalTime>
  <ScaleCrop>false</ScaleCrop>
  <LinksUpToDate>false</LinksUpToDate>
  <CharactersWithSpaces>2029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2020-05-15T10:10:00Z</dcterms:created>
  <dc:creator>安徽嘉文离心机</dc:creator>
  <cp:lastModifiedBy>陸個丗界</cp:lastModifiedBy>
  <dcterms:modified xsi:type="dcterms:W3CDTF">2023-04-10T09:25:54Z</dcterms:modified>
  <cp:revision>362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10688F58A1C54A7090174CC1C360B1D5</vt:lpwstr>
  </property>
  <property fmtid="{D5CDD505-2E9C-101B-9397-08002B2CF9AE}" pid="4" name="commondata">
    <vt:lpwstr>eyJoZGlkIjoiMDc4YWEzYjJkOTM5YWQwNDAxNmJmZGU4NzRjNGM2MTMifQ==</vt:lpwstr>
  </property>
</Properties>
</file>