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right="70" w:rightChars="0" w:firstLine="320" w:firstLineChars="100"/>
        <w:jc w:val="center"/>
        <w:rPr>
          <w:rFonts w:ascii="Calibri" w:eastAsia="Calibri"/>
          <w:b/>
          <w:sz w:val="32"/>
        </w:rPr>
      </w:pPr>
      <w:r>
        <w:rPr>
          <w:rFonts w:ascii="Calibri" w:eastAsia="Calibri"/>
          <w:b/>
          <w:sz w:val="32"/>
        </w:rPr>
        <w:t>XDYQ-</w:t>
      </w:r>
      <w:r>
        <w:rPr>
          <w:rFonts w:hint="eastAsia" w:ascii="Calibri" w:eastAsia="宋体"/>
          <w:b/>
          <w:sz w:val="32"/>
          <w:lang w:val="en-US" w:eastAsia="zh-CN"/>
        </w:rPr>
        <w:t>2</w:t>
      </w:r>
      <w:r>
        <w:rPr>
          <w:rFonts w:ascii="Calibri" w:eastAsia="Calibri"/>
          <w:b/>
          <w:sz w:val="32"/>
        </w:rPr>
        <w:t>/20</w:t>
      </w:r>
      <w:r>
        <w:rPr>
          <w:rFonts w:hint="eastAsia" w:ascii="Calibri" w:eastAsia="宋体"/>
          <w:b/>
          <w:sz w:val="32"/>
          <w:lang w:val="en-US" w:eastAsia="zh-CN"/>
        </w:rPr>
        <w:t>SJ</w:t>
      </w:r>
      <w:r>
        <w:rPr>
          <w:rFonts w:hint="eastAsia" w:ascii="Calibri"/>
          <w:b/>
          <w:sz w:val="32"/>
          <w:lang w:val="en-US" w:eastAsia="zh-CN"/>
        </w:rPr>
        <w:t>升级版</w:t>
      </w:r>
      <w:r>
        <w:rPr>
          <w:b/>
          <w:sz w:val="32"/>
        </w:rPr>
        <w:t>冷却水循环装置</w:t>
      </w:r>
    </w:p>
    <w:p>
      <w:pPr>
        <w:pStyle w:val="2"/>
        <w:rPr>
          <w:rFonts w:hint="eastAsia" w:ascii="Calibri" w:eastAsia="宋体"/>
          <w:b/>
          <w:sz w:val="20"/>
          <w:lang w:eastAsia="zh-CN"/>
        </w:rPr>
      </w:pPr>
      <w:r>
        <w:rPr>
          <w:rFonts w:hint="eastAsia" w:ascii="Calibri" w:eastAsia="宋体"/>
          <w:b/>
          <w:sz w:val="2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133985</wp:posOffset>
            </wp:positionV>
            <wp:extent cx="3946525" cy="2378710"/>
            <wp:effectExtent l="0" t="0" r="635" b="13970"/>
            <wp:wrapNone/>
            <wp:docPr id="2" name="图片 2" descr="2-20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-20SJ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Calibri"/>
          <w:b/>
          <w:sz w:val="20"/>
        </w:rPr>
      </w:pPr>
    </w:p>
    <w:p>
      <w:pPr>
        <w:pStyle w:val="2"/>
        <w:rPr>
          <w:rFonts w:ascii="Calibri"/>
          <w:b/>
          <w:sz w:val="20"/>
        </w:rPr>
      </w:pPr>
    </w:p>
    <w:p>
      <w:pPr>
        <w:pStyle w:val="2"/>
        <w:spacing w:before="4"/>
        <w:rPr>
          <w:rFonts w:ascii="Calibri"/>
          <w:b/>
          <w:sz w:val="17"/>
        </w:rPr>
      </w:pPr>
    </w:p>
    <w:p>
      <w:pPr>
        <w:pStyle w:val="2"/>
        <w:spacing w:before="70"/>
      </w:pPr>
    </w:p>
    <w:p>
      <w:pPr>
        <w:pStyle w:val="2"/>
        <w:spacing w:before="70"/>
        <w:rPr>
          <w:rFonts w:hint="eastAsia" w:eastAsia="宋体"/>
          <w:lang w:eastAsia="zh-CN"/>
        </w:rPr>
      </w:pPr>
      <w:bookmarkStart w:id="0" w:name="_GoBack"/>
      <w:bookmarkEnd w:id="0"/>
    </w:p>
    <w:p>
      <w:pPr>
        <w:pStyle w:val="2"/>
        <w:spacing w:before="70"/>
        <w:rPr>
          <w:rFonts w:hint="eastAsia" w:eastAsia="宋体"/>
          <w:lang w:eastAsia="zh-CN"/>
        </w:rPr>
      </w:pPr>
    </w:p>
    <w:p>
      <w:pPr>
        <w:pStyle w:val="2"/>
        <w:spacing w:before="70"/>
        <w:rPr>
          <w:rFonts w:hint="eastAsia" w:eastAsia="宋体"/>
          <w:lang w:eastAsia="zh-CN"/>
        </w:rPr>
      </w:pPr>
    </w:p>
    <w:p>
      <w:pPr>
        <w:pStyle w:val="2"/>
        <w:spacing w:before="70"/>
        <w:rPr>
          <w:rFonts w:hint="eastAsia" w:eastAsia="宋体"/>
          <w:lang w:eastAsia="zh-CN"/>
        </w:rPr>
      </w:pPr>
    </w:p>
    <w:p>
      <w:pPr>
        <w:pStyle w:val="2"/>
        <w:spacing w:before="70"/>
        <w:rPr>
          <w:rFonts w:hint="eastAsia" w:eastAsia="宋体"/>
          <w:lang w:eastAsia="zh-CN"/>
        </w:rPr>
      </w:pPr>
    </w:p>
    <w:p>
      <w:pPr>
        <w:pStyle w:val="2"/>
        <w:spacing w:before="70"/>
        <w:rPr>
          <w:rFonts w:hint="eastAsia" w:eastAsia="宋体"/>
          <w:lang w:eastAsia="zh-CN"/>
        </w:rPr>
      </w:pPr>
    </w:p>
    <w:p>
      <w:pPr>
        <w:pStyle w:val="2"/>
        <w:spacing w:before="70"/>
        <w:rPr>
          <w:rFonts w:hint="eastAsia" w:eastAsia="宋体"/>
          <w:lang w:eastAsia="zh-CN"/>
        </w:rPr>
      </w:pPr>
    </w:p>
    <w:p>
      <w:pPr>
        <w:pStyle w:val="2"/>
        <w:spacing w:before="70"/>
        <w:rPr>
          <w:rFonts w:hint="eastAsia" w:eastAsia="宋体"/>
          <w:lang w:eastAsia="zh-CN"/>
        </w:rPr>
      </w:pPr>
    </w:p>
    <w:p>
      <w:pPr>
        <w:pStyle w:val="2"/>
        <w:spacing w:before="70"/>
        <w:rPr>
          <w:sz w:val="18"/>
          <w:szCs w:val="18"/>
        </w:rPr>
      </w:pPr>
      <w:r>
        <w:rPr>
          <w:sz w:val="18"/>
          <w:szCs w:val="18"/>
        </w:rPr>
        <w:t>产品说明：</w:t>
      </w:r>
    </w:p>
    <w:p>
      <w:pPr>
        <w:pStyle w:val="2"/>
        <w:spacing w:before="4" w:line="242" w:lineRule="auto"/>
        <w:ind w:right="1509"/>
        <w:rPr>
          <w:sz w:val="18"/>
          <w:szCs w:val="18"/>
        </w:rPr>
      </w:pPr>
      <w:r>
        <w:rPr>
          <w:sz w:val="18"/>
          <w:szCs w:val="18"/>
        </w:rPr>
        <w:t>贤德品牌</w:t>
      </w:r>
      <w:r>
        <w:rPr>
          <w:rFonts w:ascii="Calibri" w:eastAsia="Calibri"/>
          <w:sz w:val="18"/>
          <w:szCs w:val="18"/>
        </w:rPr>
        <w:t>XDYQ</w:t>
      </w:r>
      <w:r>
        <w:rPr>
          <w:sz w:val="18"/>
          <w:szCs w:val="18"/>
        </w:rPr>
        <w:t>系列冷却水循环机 是全封闭制冷系统，结合</w:t>
      </w:r>
      <w:r>
        <w:rPr>
          <w:rFonts w:ascii="Calibri" w:eastAsia="Calibri"/>
          <w:sz w:val="18"/>
          <w:szCs w:val="18"/>
        </w:rPr>
        <w:t>PID</w:t>
      </w:r>
      <w:r>
        <w:rPr>
          <w:spacing w:val="-6"/>
          <w:sz w:val="18"/>
          <w:szCs w:val="18"/>
        </w:rPr>
        <w:t xml:space="preserve">控制， </w:t>
      </w:r>
      <w:r>
        <w:rPr>
          <w:sz w:val="18"/>
          <w:szCs w:val="18"/>
        </w:rPr>
        <w:t>制冷快，温度稳定。应用于各类 实验室和生产领域，满足不同的 冷却恒温要求。主要用于原子吸 收分光光度计、等离子发射光谱、扫描电子显微镜、高频熔样机、 手套箱、等离子刻蚀机、旋转蒸 发、直读光谱仪、分子蒸馏、凯 氏定氮仪等产品，为实验室提供 了经济环保的冷却循环解决方案。人性化设计，体积小巧，工作时 非常安静，可放置在桌面或通风 橱窗内使用。</w:t>
      </w:r>
    </w:p>
    <w:p>
      <w:pPr>
        <w:pStyle w:val="2"/>
        <w:spacing w:before="70" w:line="242" w:lineRule="auto"/>
        <w:ind w:right="901"/>
        <w:rPr>
          <w:sz w:val="18"/>
          <w:szCs w:val="18"/>
        </w:rPr>
      </w:pPr>
      <w:r>
        <w:rPr>
          <w:sz w:val="18"/>
          <w:szCs w:val="18"/>
        </w:rPr>
        <w:t>配旋转蒸发仪主要用途：在全国各大院校化学</w:t>
      </w:r>
      <w:r>
        <w:rPr>
          <w:rFonts w:ascii="Calibri" w:eastAsia="Calibri"/>
          <w:sz w:val="18"/>
          <w:szCs w:val="18"/>
        </w:rPr>
        <w:t>.</w:t>
      </w:r>
      <w:r>
        <w:rPr>
          <w:sz w:val="18"/>
          <w:szCs w:val="18"/>
        </w:rPr>
        <w:t>药学、各地疾控中心、检验检疫、食品药品快检项目、制药厂研发部等诸多领域。主要用于浓缩、提取、干燥、分离、结晶实验。</w:t>
      </w:r>
    </w:p>
    <w:p>
      <w:pPr>
        <w:pStyle w:val="2"/>
        <w:spacing w:before="1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color w:val="FF0000"/>
          <w:sz w:val="18"/>
          <w:szCs w:val="18"/>
          <w:lang w:val="en-US" w:eastAsia="zh-CN"/>
        </w:rPr>
        <w:t>--------------------------------------------------------------------------------------------------</w:t>
      </w:r>
    </w:p>
    <w:p>
      <w:pPr>
        <w:jc w:val="left"/>
        <w:rPr>
          <w:rFonts w:hint="eastAsia" w:cs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技术参数：</w:t>
      </w:r>
    </w:p>
    <w:p>
      <w:pPr>
        <w:jc w:val="left"/>
        <w:rPr>
          <w:rFonts w:hint="default" w:cs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型号：XDYQ-2/20SJ</w:t>
      </w:r>
    </w:p>
    <w:p>
      <w:pPr>
        <w:jc w:val="left"/>
        <w:rPr>
          <w:rFonts w:hint="eastAsia" w:eastAsia="宋体" w:cs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5寸触摸屏数字显示：温度、时间设定及制冷、循环标志；</w:t>
      </w:r>
    </w:p>
    <w:p>
      <w:pPr>
        <w:jc w:val="left"/>
        <w:rPr>
          <w:rFonts w:hint="eastAsia" w:ascii="宋体" w:eastAsia="宋体" w:cs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槽容积</w:t>
      </w:r>
      <w:r>
        <w:rPr>
          <w:rFonts w:hint="eastAsia" w:cs="宋体"/>
          <w:color w:val="000000"/>
          <w:kern w:val="0"/>
          <w:sz w:val="18"/>
          <w:szCs w:val="18"/>
          <w:lang w:eastAsia="zh-CN"/>
        </w:rPr>
        <w:t>：</w:t>
      </w: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2.5</w:t>
      </w:r>
      <w:r>
        <w:rPr>
          <w:rFonts w:hint="eastAsia" w:ascii="宋体" w:cs="宋体"/>
          <w:color w:val="000000"/>
          <w:kern w:val="0"/>
          <w:sz w:val="18"/>
          <w:szCs w:val="18"/>
        </w:rPr>
        <w:t>L</w:t>
      </w:r>
      <w:r>
        <w:rPr>
          <w:rFonts w:hint="eastAsia" w:ascii="宋体" w:cs="宋体"/>
          <w:color w:val="000000"/>
          <w:kern w:val="0"/>
          <w:sz w:val="18"/>
          <w:szCs w:val="18"/>
          <w:lang w:val="en-US" w:eastAsia="zh-CN"/>
        </w:rPr>
        <w:t xml:space="preserve">  循环液用乙醇</w:t>
      </w: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、乙二醇、</w:t>
      </w:r>
      <w:r>
        <w:rPr>
          <w:rFonts w:hint="eastAsia" w:ascii="宋体" w:cs="宋体"/>
          <w:color w:val="000000"/>
          <w:kern w:val="0"/>
          <w:sz w:val="18"/>
          <w:szCs w:val="18"/>
          <w:lang w:val="en-US" w:eastAsia="zh-CN"/>
        </w:rPr>
        <w:t>防冻液</w:t>
      </w: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；</w:t>
      </w:r>
    </w:p>
    <w:p>
      <w:pPr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温度范围： -20～室温</w:t>
      </w:r>
    </w:p>
    <w:p>
      <w:pPr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空载最低温度：-20℃</w:t>
      </w:r>
    </w:p>
    <w:p>
      <w:pPr>
        <w:jc w:val="left"/>
        <w:rPr>
          <w:rFonts w:hint="eastAsia" w:ascii="宋体" w:eastAsia="宋体" w:cs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eastAsia="zh-CN"/>
        </w:rPr>
        <w:t>✱</w:t>
      </w:r>
      <w:r>
        <w:rPr>
          <w:rFonts w:hint="eastAsia" w:cs="宋体"/>
          <w:color w:val="000000"/>
          <w:kern w:val="0"/>
          <w:sz w:val="18"/>
          <w:szCs w:val="18"/>
          <w:lang w:eastAsia="zh-CN"/>
        </w:rPr>
        <w:t>分辨率：</w:t>
      </w: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0.0</w:t>
      </w:r>
      <w:r>
        <w:rPr>
          <w:rFonts w:hint="eastAsia" w:ascii="宋体" w:cs="宋体"/>
          <w:color w:val="000000"/>
          <w:kern w:val="0"/>
          <w:sz w:val="18"/>
          <w:szCs w:val="18"/>
        </w:rPr>
        <w:t>1℃</w:t>
      </w:r>
      <w:r>
        <w:rPr>
          <w:rFonts w:hint="eastAsia" w:cs="宋体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 w:ascii="宋体" w:cs="宋体"/>
          <w:color w:val="000000"/>
          <w:kern w:val="0"/>
          <w:sz w:val="18"/>
          <w:szCs w:val="18"/>
        </w:rPr>
        <w:t>控温精度：±</w:t>
      </w: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0.5</w:t>
      </w:r>
      <w:r>
        <w:rPr>
          <w:rFonts w:hint="eastAsia" w:ascii="宋体" w:cs="宋体"/>
          <w:color w:val="000000"/>
          <w:kern w:val="0"/>
          <w:sz w:val="18"/>
          <w:szCs w:val="18"/>
        </w:rPr>
        <w:t>℃</w:t>
      </w:r>
      <w:r>
        <w:rPr>
          <w:rFonts w:hint="eastAsia" w:cs="宋体"/>
          <w:color w:val="000000"/>
          <w:kern w:val="0"/>
          <w:sz w:val="18"/>
          <w:szCs w:val="18"/>
          <w:lang w:eastAsia="zh-CN"/>
        </w:rPr>
        <w:t>。</w:t>
      </w:r>
    </w:p>
    <w:p>
      <w:pPr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制冷量：</w:t>
      </w: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cs="宋体"/>
          <w:color w:val="000000"/>
          <w:kern w:val="0"/>
          <w:sz w:val="18"/>
          <w:szCs w:val="18"/>
        </w:rPr>
        <w:t>00W（20℃ ）、4</w:t>
      </w: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cs="宋体"/>
          <w:color w:val="000000"/>
          <w:kern w:val="0"/>
          <w:sz w:val="18"/>
          <w:szCs w:val="18"/>
        </w:rPr>
        <w:t xml:space="preserve">0W（0℃）、280W（-10℃）、120W（-20℃）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ascii="黑体" w:hAnsi="宋体" w:eastAsia="黑体" w:cs="黑体"/>
          <w:color w:val="auto"/>
          <w:kern w:val="0"/>
          <w:sz w:val="18"/>
          <w:szCs w:val="18"/>
          <w:lang w:val="en-US" w:eastAsia="zh-CN" w:bidi="ar"/>
        </w:rPr>
        <w:t>压缩机功率/电流</w:t>
      </w:r>
      <w:r>
        <w:rPr>
          <w:rFonts w:hint="eastAsia" w:ascii="黑体" w:hAnsi="宋体" w:eastAsia="黑体" w:cs="黑体"/>
          <w:color w:val="auto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黑体" w:eastAsia="黑体" w:cs="黑体"/>
          <w:color w:val="000000"/>
          <w:kern w:val="0"/>
          <w:sz w:val="18"/>
          <w:szCs w:val="18"/>
          <w:lang w:val="en-US" w:eastAsia="zh-CN" w:bidi="ar"/>
        </w:rPr>
        <w:t>48</w:t>
      </w:r>
      <w:r>
        <w:rPr>
          <w:rFonts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  <w:t>0W/</w:t>
      </w:r>
      <w:r>
        <w:rPr>
          <w:rFonts w:hint="eastAsia" w:ascii="黑体" w:eastAsia="黑体" w:cs="黑体"/>
          <w:color w:val="000000"/>
          <w:kern w:val="0"/>
          <w:sz w:val="18"/>
          <w:szCs w:val="18"/>
          <w:lang w:val="en-US" w:eastAsia="zh-CN" w:bidi="ar"/>
        </w:rPr>
        <w:t>3.1</w:t>
      </w:r>
      <w:r>
        <w:rPr>
          <w:rFonts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  <w:t xml:space="preserve">A </w:t>
      </w:r>
    </w:p>
    <w:p>
      <w:pPr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 xml:space="preserve">循环接口：外径10mm（宝塔式） </w:t>
      </w:r>
    </w:p>
    <w:p>
      <w:pPr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◆最大循环流量：</w:t>
      </w: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18</w:t>
      </w:r>
      <w:r>
        <w:rPr>
          <w:rFonts w:hint="eastAsia" w:ascii="宋体" w:cs="宋体"/>
          <w:color w:val="000000"/>
          <w:kern w:val="0"/>
          <w:sz w:val="18"/>
          <w:szCs w:val="18"/>
        </w:rPr>
        <w:t>L/min、扬程：8M、压力：0.</w:t>
      </w: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cs="宋体"/>
          <w:color w:val="000000"/>
          <w:kern w:val="0"/>
          <w:sz w:val="18"/>
          <w:szCs w:val="18"/>
        </w:rPr>
        <w:t xml:space="preserve"> bar</w:t>
      </w:r>
    </w:p>
    <w:p>
      <w:pPr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储液槽材质：SUS304</w:t>
      </w:r>
    </w:p>
    <w:p>
      <w:pPr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制冷剂：R404A</w:t>
      </w:r>
    </w:p>
    <w:p>
      <w:pPr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外壳材质：冷板静电喷塑SPCC</w:t>
      </w:r>
    </w:p>
    <w:p>
      <w:pPr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◆排水阀：有</w:t>
      </w:r>
    </w:p>
    <w:p>
      <w:pPr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◆定时功能：有</w:t>
      </w:r>
    </w:p>
    <w:p>
      <w:pPr>
        <w:jc w:val="left"/>
        <w:rPr>
          <w:rFonts w:hint="default" w:ascii="宋体" w:eastAsia="宋体" w:cs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◆液位显示窗</w:t>
      </w: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 xml:space="preserve">  低液位报警  </w:t>
      </w:r>
      <w:r>
        <w:rPr>
          <w:rFonts w:hint="eastAsia" w:ascii="宋体" w:cs="宋体"/>
          <w:color w:val="000000"/>
          <w:kern w:val="0"/>
          <w:sz w:val="18"/>
          <w:szCs w:val="18"/>
        </w:rPr>
        <w:t>有</w:t>
      </w:r>
    </w:p>
    <w:p>
      <w:pPr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整机功率：</w:t>
      </w: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530</w:t>
      </w:r>
      <w:r>
        <w:rPr>
          <w:rFonts w:hint="eastAsia" w:ascii="宋体" w:cs="宋体"/>
          <w:color w:val="000000"/>
          <w:kern w:val="0"/>
          <w:sz w:val="18"/>
          <w:szCs w:val="18"/>
        </w:rPr>
        <w:t>W</w:t>
      </w:r>
    </w:p>
    <w:p>
      <w:pPr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整机</w:t>
      </w:r>
      <w:r>
        <w:rPr>
          <w:rFonts w:hint="eastAsia" w:cs="宋体"/>
          <w:color w:val="000000"/>
          <w:kern w:val="0"/>
          <w:sz w:val="18"/>
          <w:szCs w:val="18"/>
          <w:lang w:eastAsia="zh-CN"/>
        </w:rPr>
        <w:t>净</w:t>
      </w:r>
      <w:r>
        <w:rPr>
          <w:rFonts w:hint="eastAsia" w:ascii="宋体" w:cs="宋体"/>
          <w:color w:val="000000"/>
          <w:kern w:val="0"/>
          <w:sz w:val="18"/>
          <w:szCs w:val="18"/>
        </w:rPr>
        <w:t>重量：</w:t>
      </w: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28</w:t>
      </w:r>
      <w:r>
        <w:rPr>
          <w:rFonts w:hint="eastAsia" w:ascii="宋体" w:cs="宋体"/>
          <w:color w:val="000000"/>
          <w:kern w:val="0"/>
          <w:sz w:val="18"/>
          <w:szCs w:val="18"/>
        </w:rPr>
        <w:t>KG</w:t>
      </w:r>
    </w:p>
    <w:p>
      <w:pPr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使用环境温度：5-35℃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额定电压频率</w:t>
      </w:r>
      <w:r>
        <w:rPr>
          <w:rFonts w:hint="eastAsia"/>
          <w:sz w:val="18"/>
          <w:szCs w:val="18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220-240V~50Hz</w:t>
      </w:r>
    </w:p>
    <w:p>
      <w:pPr>
        <w:bidi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设备</w:t>
      </w:r>
      <w:r>
        <w:rPr>
          <w:rFonts w:hint="eastAsia"/>
          <w:sz w:val="18"/>
          <w:szCs w:val="18"/>
        </w:rPr>
        <w:t>外形尺寸（</w:t>
      </w:r>
      <w:r>
        <w:rPr>
          <w:rFonts w:hint="eastAsia"/>
          <w:sz w:val="18"/>
          <w:szCs w:val="18"/>
          <w:lang w:eastAsia="zh-CN"/>
        </w:rPr>
        <w:t>宽</w:t>
      </w:r>
      <w:r>
        <w:rPr>
          <w:rFonts w:hint="eastAsia"/>
          <w:sz w:val="18"/>
          <w:szCs w:val="18"/>
        </w:rPr>
        <w:t>W×</w:t>
      </w:r>
      <w:r>
        <w:rPr>
          <w:rFonts w:hint="eastAsia"/>
          <w:sz w:val="18"/>
          <w:szCs w:val="18"/>
          <w:lang w:eastAsia="zh-CN"/>
        </w:rPr>
        <w:t>高</w:t>
      </w:r>
      <w:r>
        <w:rPr>
          <w:rFonts w:hint="eastAsia"/>
          <w:sz w:val="18"/>
          <w:szCs w:val="18"/>
        </w:rPr>
        <w:t>H×</w:t>
      </w:r>
      <w:r>
        <w:rPr>
          <w:rFonts w:hint="eastAsia"/>
          <w:sz w:val="18"/>
          <w:szCs w:val="18"/>
          <w:lang w:eastAsia="zh-CN"/>
        </w:rPr>
        <w:t>深</w:t>
      </w:r>
      <w:r>
        <w:rPr>
          <w:rFonts w:hint="eastAsia"/>
          <w:sz w:val="18"/>
          <w:szCs w:val="18"/>
        </w:rPr>
        <w:t>D）：</w:t>
      </w:r>
      <w:r>
        <w:rPr>
          <w:rFonts w:hint="eastAsia"/>
          <w:sz w:val="18"/>
          <w:szCs w:val="18"/>
          <w:lang w:val="en-US" w:eastAsia="zh-CN"/>
        </w:rPr>
        <w:t>240</w:t>
      </w:r>
      <w:r>
        <w:rPr>
          <w:rFonts w:hint="eastAsia"/>
          <w:sz w:val="18"/>
          <w:szCs w:val="18"/>
        </w:rPr>
        <w:t>×</w:t>
      </w:r>
      <w:r>
        <w:rPr>
          <w:rFonts w:hint="eastAsia"/>
          <w:sz w:val="18"/>
          <w:szCs w:val="18"/>
          <w:lang w:val="en-US" w:eastAsia="zh-CN"/>
        </w:rPr>
        <w:t>475</w:t>
      </w:r>
      <w:r>
        <w:rPr>
          <w:rFonts w:hint="eastAsia"/>
          <w:sz w:val="18"/>
          <w:szCs w:val="18"/>
        </w:rPr>
        <w:t>×</w:t>
      </w:r>
      <w:r>
        <w:rPr>
          <w:rFonts w:hint="eastAsia"/>
          <w:sz w:val="18"/>
          <w:szCs w:val="18"/>
          <w:lang w:val="en-US" w:eastAsia="zh-CN"/>
        </w:rPr>
        <w:t>420</w:t>
      </w:r>
      <w:r>
        <w:rPr>
          <w:rFonts w:hint="eastAsia"/>
          <w:sz w:val="18"/>
          <w:szCs w:val="18"/>
        </w:rPr>
        <w:t xml:space="preserve">mm  </w:t>
      </w:r>
    </w:p>
    <w:p>
      <w:pPr>
        <w:bidi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外</w:t>
      </w:r>
      <w:r>
        <w:rPr>
          <w:rFonts w:hint="eastAsia"/>
          <w:sz w:val="18"/>
          <w:szCs w:val="18"/>
          <w:lang w:val="en-US" w:eastAsia="zh-CN"/>
        </w:rPr>
        <w:t>包</w:t>
      </w:r>
      <w:r>
        <w:rPr>
          <w:rFonts w:hint="eastAsia"/>
          <w:sz w:val="18"/>
          <w:szCs w:val="18"/>
          <w:lang w:eastAsia="zh-CN"/>
        </w:rPr>
        <w:t>尺寸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  <w:lang w:eastAsia="zh-CN"/>
        </w:rPr>
        <w:t>宽</w:t>
      </w:r>
      <w:r>
        <w:rPr>
          <w:rFonts w:hint="eastAsia"/>
          <w:sz w:val="18"/>
          <w:szCs w:val="18"/>
        </w:rPr>
        <w:t>W×</w:t>
      </w:r>
      <w:r>
        <w:rPr>
          <w:rFonts w:hint="eastAsia"/>
          <w:sz w:val="18"/>
          <w:szCs w:val="18"/>
          <w:lang w:eastAsia="zh-CN"/>
        </w:rPr>
        <w:t>高</w:t>
      </w:r>
      <w:r>
        <w:rPr>
          <w:rFonts w:hint="eastAsia"/>
          <w:sz w:val="18"/>
          <w:szCs w:val="18"/>
        </w:rPr>
        <w:t>H×</w:t>
      </w:r>
      <w:r>
        <w:rPr>
          <w:rFonts w:hint="eastAsia"/>
          <w:sz w:val="18"/>
          <w:szCs w:val="18"/>
          <w:lang w:eastAsia="zh-CN"/>
        </w:rPr>
        <w:t>深</w:t>
      </w:r>
      <w:r>
        <w:rPr>
          <w:rFonts w:hint="eastAsia"/>
          <w:sz w:val="18"/>
          <w:szCs w:val="18"/>
        </w:rPr>
        <w:t>D）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310</w:t>
      </w:r>
      <w:r>
        <w:rPr>
          <w:rFonts w:hint="eastAsia"/>
          <w:sz w:val="18"/>
          <w:szCs w:val="18"/>
        </w:rPr>
        <w:t>×</w:t>
      </w:r>
      <w:r>
        <w:rPr>
          <w:rFonts w:hint="eastAsia"/>
          <w:sz w:val="18"/>
          <w:szCs w:val="18"/>
          <w:lang w:val="en-US" w:eastAsia="zh-CN"/>
        </w:rPr>
        <w:t>655</w:t>
      </w:r>
      <w:r>
        <w:rPr>
          <w:rFonts w:hint="eastAsia"/>
          <w:sz w:val="18"/>
          <w:szCs w:val="18"/>
        </w:rPr>
        <w:t>×</w:t>
      </w:r>
      <w:r>
        <w:rPr>
          <w:rFonts w:hint="eastAsia"/>
          <w:sz w:val="18"/>
          <w:szCs w:val="18"/>
          <w:lang w:val="en-US" w:eastAsia="zh-CN"/>
        </w:rPr>
        <w:t>475mm/毛重：34KG</w:t>
      </w:r>
    </w:p>
    <w:p>
      <w:pPr>
        <w:bidi w:val="0"/>
        <w:rPr>
          <w:sz w:val="18"/>
          <w:szCs w:val="18"/>
        </w:rPr>
      </w:pPr>
      <w:r>
        <w:rPr>
          <w:rFonts w:hint="eastAsia"/>
          <w:sz w:val="18"/>
          <w:szCs w:val="18"/>
        </w:rPr>
        <w:t>可选配功能：(1)485或232通讯接口(2)并行接口</w:t>
      </w:r>
    </w:p>
    <w:p>
      <w:pPr>
        <w:rPr>
          <w:rFonts w:hint="eastAsia"/>
          <w:lang w:eastAsia="zh-CN"/>
        </w:rPr>
      </w:pPr>
    </w:p>
    <w:sectPr>
      <w:headerReference r:id="rId5" w:type="default"/>
      <w:footerReference r:id="rId6" w:type="default"/>
      <w:pgSz w:w="11910" w:h="16840"/>
      <w:pgMar w:top="1440" w:right="930" w:bottom="144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2880" w:firstLineChars="1200"/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-524510</wp:posOffset>
          </wp:positionV>
          <wp:extent cx="1793240" cy="1268730"/>
          <wp:effectExtent l="0" t="0" r="0" b="0"/>
          <wp:wrapNone/>
          <wp:docPr id="8" name="图片 10" descr="xiande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0" descr="xiande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324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以匠心品质</w:t>
    </w:r>
    <w:r>
      <w:rPr>
        <w:rFonts w:hint="eastAsia" w:ascii="微软雅黑" w:hAnsi="微软雅黑" w:eastAsia="微软雅黑" w:cs="微软雅黑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～</w:t>
    </w:r>
    <w:r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琢国产旋转蒸发仪行业标杆！</w:t>
    </w:r>
  </w:p>
  <w:p>
    <w:pPr>
      <w:pStyle w:val="4"/>
      <w:pBdr>
        <w:bottom w:val="single" w:color="auto" w:sz="4" w:space="1"/>
      </w:pBdr>
      <w:ind w:firstLine="2880" w:firstLineChars="1200"/>
      <w:jc w:val="left"/>
      <w:rPr>
        <w:rFonts w:hint="default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您的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意见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，是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贤德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的动力！</w:t>
    </w:r>
    <w:r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   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您的认可，是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贤德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的荣幸！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2530" w:firstLineChars="1200"/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/>
        <w:b/>
        <w:sz w:val="21"/>
        <w:szCs w:val="21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-354965</wp:posOffset>
          </wp:positionV>
          <wp:extent cx="1377950" cy="974725"/>
          <wp:effectExtent l="0" t="0" r="0" b="0"/>
          <wp:wrapNone/>
          <wp:docPr id="1" name="图片 10" descr="xiande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0" descr="xiande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以匠心品质</w:t>
    </w:r>
    <w:r>
      <w:rPr>
        <w:rFonts w:hint="eastAsia" w:ascii="微软雅黑" w:hAnsi="微软雅黑" w:eastAsia="微软雅黑" w:cs="微软雅黑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～</w:t>
    </w:r>
    <w:r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琢国产旋转蒸发仪行业标杆！</w:t>
    </w:r>
  </w:p>
  <w:p>
    <w:pPr>
      <w:pStyle w:val="4"/>
      <w:pBdr>
        <w:bottom w:val="single" w:color="auto" w:sz="4" w:space="1"/>
      </w:pBdr>
      <w:ind w:firstLine="2880" w:firstLineChars="1200"/>
      <w:jc w:val="left"/>
      <w:rPr>
        <w:rFonts w:hint="default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您的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意见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，是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贤德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的动力！</w:t>
    </w:r>
    <w:r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   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您的认可，是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贤德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的荣幸！</w:t>
    </w:r>
  </w:p>
  <w:p>
    <w:pPr>
      <w:pStyle w:val="4"/>
      <w:ind w:firstLine="1440" w:firstLineChars="8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TA4YWIyMGJjNGNhMDg3ODcxMWM5MjA3OWYwYzAifQ=="/>
  </w:docVars>
  <w:rsids>
    <w:rsidRoot w:val="00000000"/>
    <w:rsid w:val="01794557"/>
    <w:rsid w:val="0A2B2384"/>
    <w:rsid w:val="0E8B7C7A"/>
    <w:rsid w:val="0ED10695"/>
    <w:rsid w:val="11520F6C"/>
    <w:rsid w:val="14616C86"/>
    <w:rsid w:val="16F825AD"/>
    <w:rsid w:val="179E3A27"/>
    <w:rsid w:val="190F3E58"/>
    <w:rsid w:val="1BD47A17"/>
    <w:rsid w:val="1CEE6542"/>
    <w:rsid w:val="204D5F5F"/>
    <w:rsid w:val="207C29CD"/>
    <w:rsid w:val="215B10CA"/>
    <w:rsid w:val="23E72CDD"/>
    <w:rsid w:val="271F38E6"/>
    <w:rsid w:val="28355CE1"/>
    <w:rsid w:val="2B3C7E61"/>
    <w:rsid w:val="2DCE20E5"/>
    <w:rsid w:val="2F854E58"/>
    <w:rsid w:val="32041797"/>
    <w:rsid w:val="3304730D"/>
    <w:rsid w:val="3869218E"/>
    <w:rsid w:val="3B9D3B40"/>
    <w:rsid w:val="3C533644"/>
    <w:rsid w:val="436A7EE0"/>
    <w:rsid w:val="46920B14"/>
    <w:rsid w:val="536E4189"/>
    <w:rsid w:val="54302D35"/>
    <w:rsid w:val="576D4D1C"/>
    <w:rsid w:val="57BF3C24"/>
    <w:rsid w:val="60304B82"/>
    <w:rsid w:val="62ED7966"/>
    <w:rsid w:val="71F34E73"/>
    <w:rsid w:val="730F20BC"/>
    <w:rsid w:val="73BF4A6E"/>
    <w:rsid w:val="7E374D98"/>
    <w:rsid w:val="7F597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autoRedefine/>
    <w:qFormat/>
    <w:uiPriority w:val="1"/>
    <w:pPr>
      <w:spacing w:line="206" w:lineRule="exact"/>
      <w:ind w:left="336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587</Words>
  <Characters>823</Characters>
  <TotalTime>15</TotalTime>
  <ScaleCrop>false</ScaleCrop>
  <LinksUpToDate>false</LinksUpToDate>
  <CharactersWithSpaces>848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2021-12-02T06:18:00Z</dcterms:created>
  <dc:creator>Administrator</dc:creator>
  <cp:lastModifiedBy>上海贤德-旋转蒸发仪生厂家-小王</cp:lastModifiedBy>
  <dcterms:modified xsi:type="dcterms:W3CDTF">2024-06-14T05:20:59Z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2021-12-02T00:00:00Z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D85917DE86F3438DBBF1950E9A329020_13</vt:lpwstr>
  </property>
</Properties>
</file>